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4C1A6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成交结果公示</w:t>
      </w:r>
    </w:p>
    <w:p w14:paraId="0835CA09">
      <w:pPr>
        <w:jc w:val="left"/>
        <w:rPr>
          <w:rFonts w:ascii="Times New Roman" w:hAnsi="Times New Roman"/>
        </w:rPr>
      </w:pPr>
    </w:p>
    <w:p w14:paraId="12946EC0">
      <w:pPr>
        <w:rPr>
          <w:rFonts w:hint="eastAsia" w:ascii="Times New Roman" w:hAnsi="Times New Roman" w:eastAsiaTheme="minorEastAsia"/>
          <w:lang w:eastAsia="zh-CN"/>
        </w:rPr>
      </w:pPr>
      <w:r>
        <w:rPr>
          <w:rFonts w:hint="eastAsia" w:ascii="Times New Roman" w:hAnsi="Times New Roman"/>
        </w:rPr>
        <w:t>项目名称：</w:t>
      </w:r>
      <w:r>
        <w:rPr>
          <w:rFonts w:hint="eastAsia" w:ascii="Times New Roman" w:hAnsi="Times New Roman"/>
          <w:lang w:eastAsia="zh-CN"/>
        </w:rPr>
        <w:t>126G金秋飘雪茉莉花茶盒（电商定制）、3G金秋飘雪茉莉花茶内袋</w:t>
      </w:r>
    </w:p>
    <w:p w14:paraId="6369670F">
      <w:pPr>
        <w:rPr>
          <w:rFonts w:hint="eastAsia" w:ascii="Times New Roman" w:hAnsi="Times New Roman" w:eastAsiaTheme="minorEastAsia"/>
          <w:lang w:eastAsia="zh-CN"/>
        </w:rPr>
      </w:pPr>
      <w:r>
        <w:rPr>
          <w:rFonts w:hint="eastAsia" w:ascii="Times New Roman" w:hAnsi="Times New Roman"/>
        </w:rPr>
        <w:t>项目编号：</w:t>
      </w:r>
      <w:r>
        <w:rPr>
          <w:rFonts w:hint="eastAsia" w:ascii="Times New Roman" w:hAnsi="Times New Roman"/>
          <w:lang w:val="en-US" w:eastAsia="zh-CN"/>
        </w:rPr>
        <w:t>/</w:t>
      </w:r>
    </w:p>
    <w:p w14:paraId="5DA383D6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采购人：四川省茶业集团股份有限公司</w:t>
      </w:r>
    </w:p>
    <w:p w14:paraId="65059D54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公示期：自发布之日起1个工作日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7C3C9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37191A2">
            <w:pPr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标段名称</w:t>
            </w:r>
          </w:p>
        </w:tc>
        <w:tc>
          <w:tcPr>
            <w:tcW w:w="2130" w:type="dxa"/>
          </w:tcPr>
          <w:p w14:paraId="56ECBFD4">
            <w:pPr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成交人/中标人</w:t>
            </w:r>
          </w:p>
        </w:tc>
        <w:tc>
          <w:tcPr>
            <w:tcW w:w="2131" w:type="dxa"/>
          </w:tcPr>
          <w:p w14:paraId="538808E6">
            <w:pPr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成交价</w:t>
            </w:r>
          </w:p>
        </w:tc>
        <w:tc>
          <w:tcPr>
            <w:tcW w:w="2131" w:type="dxa"/>
          </w:tcPr>
          <w:p w14:paraId="24CA3413">
            <w:pPr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备注</w:t>
            </w:r>
          </w:p>
        </w:tc>
      </w:tr>
      <w:tr w14:paraId="43850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3ACECFF0">
            <w:pPr>
              <w:rPr>
                <w:rFonts w:hint="eastAsia" w:ascii="Times New Roman" w:hAnsi="Times New Roman" w:eastAsiaTheme="minorEastAsia"/>
                <w:lang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126G金秋飘雪茉莉花茶盒（电商定制）、3G金秋飘雪茉莉花茶内袋</w:t>
            </w:r>
          </w:p>
        </w:tc>
        <w:tc>
          <w:tcPr>
            <w:tcW w:w="2130" w:type="dxa"/>
            <w:vAlign w:val="center"/>
          </w:tcPr>
          <w:p w14:paraId="2B0C0454">
            <w:pPr>
              <w:rPr>
                <w:rFonts w:hint="eastAsia" w:ascii="Times New Roman" w:hAnsi="Times New Roman" w:eastAsiaTheme="minorEastAsia"/>
                <w:lang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四川合兴环保包装有限公司</w:t>
            </w:r>
          </w:p>
        </w:tc>
        <w:tc>
          <w:tcPr>
            <w:tcW w:w="2131" w:type="dxa"/>
            <w:vAlign w:val="center"/>
          </w:tcPr>
          <w:p w14:paraId="070ED1B4">
            <w:pPr>
              <w:rPr>
                <w:rFonts w:hint="eastAsia" w:ascii="Times New Roman" w:hAnsi="Times New Roman" w:eastAsiaTheme="minorEastAsia"/>
                <w:lang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405840.00元</w:t>
            </w:r>
          </w:p>
        </w:tc>
        <w:tc>
          <w:tcPr>
            <w:tcW w:w="2131" w:type="dxa"/>
            <w:vAlign w:val="center"/>
          </w:tcPr>
          <w:p w14:paraId="5E8F88EE">
            <w:pPr>
              <w:rPr>
                <w:rFonts w:ascii="Times New Roman" w:hAnsi="Times New Roman"/>
              </w:rPr>
            </w:pPr>
          </w:p>
        </w:tc>
      </w:tr>
    </w:tbl>
    <w:p w14:paraId="61A5C6E3">
      <w:pPr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2025年</w:t>
      </w:r>
      <w:r>
        <w:rPr>
          <w:rFonts w:hint="eastAsia" w:ascii="Times New Roman" w:hAnsi="Times New Roman"/>
          <w:lang w:val="en-US" w:eastAsia="zh-CN"/>
        </w:rPr>
        <w:t>9</w:t>
      </w:r>
      <w:r>
        <w:rPr>
          <w:rFonts w:hint="eastAsia" w:ascii="Times New Roman" w:hAnsi="Times New Roman"/>
        </w:rPr>
        <w:t>月</w:t>
      </w:r>
      <w:r>
        <w:rPr>
          <w:rFonts w:hint="eastAsia" w:ascii="Times New Roman" w:hAnsi="Times New Roman"/>
          <w:lang w:val="en-US" w:eastAsia="zh-CN"/>
        </w:rPr>
        <w:t>2</w:t>
      </w:r>
      <w:r>
        <w:rPr>
          <w:rFonts w:hint="eastAsia" w:ascii="Times New Roman" w:hAnsi="Times New Roman"/>
        </w:rPr>
        <w:t>日</w:t>
      </w:r>
    </w:p>
    <w:p w14:paraId="2FCBDF1D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成交通知书</w:t>
      </w:r>
    </w:p>
    <w:p w14:paraId="65E95EAC">
      <w:pPr>
        <w:jc w:val="left"/>
        <w:rPr>
          <w:rFonts w:ascii="Times New Roman" w:hAnsi="Times New Roman"/>
        </w:rPr>
      </w:pPr>
    </w:p>
    <w:p w14:paraId="44E1CC05">
      <w:pPr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四川合兴环保包装有限公司</w:t>
      </w:r>
      <w:r>
        <w:rPr>
          <w:rFonts w:ascii="Times New Roman" w:hAnsi="Times New Roman"/>
        </w:rPr>
        <w:t>：</w:t>
      </w:r>
    </w:p>
    <w:p w14:paraId="255CA5FF">
      <w:pPr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r>
        <w:rPr>
          <w:rFonts w:hint="eastAsia" w:ascii="Times New Roman" w:hAnsi="Times New Roman"/>
        </w:rPr>
        <w:t>2025</w:t>
      </w:r>
      <w:r>
        <w:rPr>
          <w:rFonts w:ascii="Times New Roman" w:hAnsi="Times New Roman"/>
        </w:rPr>
        <w:t>年</w:t>
      </w:r>
      <w:r>
        <w:rPr>
          <w:rFonts w:hint="eastAsia" w:ascii="Times New Roman" w:hAnsi="Times New Roman"/>
          <w:lang w:val="en-US" w:eastAsia="zh-CN"/>
        </w:rPr>
        <w:t>8</w:t>
      </w:r>
      <w:r>
        <w:rPr>
          <w:rFonts w:ascii="Times New Roman" w:hAnsi="Times New Roman"/>
        </w:rPr>
        <w:t>月</w:t>
      </w:r>
      <w:r>
        <w:rPr>
          <w:rFonts w:hint="eastAsia" w:ascii="Times New Roman" w:hAnsi="Times New Roman"/>
          <w:lang w:val="en-US" w:eastAsia="zh-CN"/>
        </w:rPr>
        <w:t>29</w:t>
      </w:r>
      <w:r>
        <w:rPr>
          <w:rFonts w:ascii="Times New Roman" w:hAnsi="Times New Roman"/>
        </w:rPr>
        <w:t>日所递交的</w:t>
      </w:r>
      <w:r>
        <w:rPr>
          <w:rFonts w:hint="eastAsia" w:ascii="Times New Roman" w:hAnsi="Times New Roman"/>
          <w:lang w:eastAsia="zh-CN"/>
        </w:rPr>
        <w:t>126G金秋飘雪茉莉花茶盒（电商定制）、3G金秋飘雪茉莉花茶内袋</w:t>
      </w:r>
      <w:r>
        <w:rPr>
          <w:rFonts w:ascii="Times New Roman" w:hAnsi="Times New Roman"/>
        </w:rPr>
        <w:t>（项目名称）响应文件已被我方接受，确定为成交供应商。</w:t>
      </w:r>
    </w:p>
    <w:p w14:paraId="6E58FABB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成交内容：详见采购文件。</w:t>
      </w:r>
    </w:p>
    <w:p w14:paraId="6697C2A1">
      <w:pPr>
        <w:ind w:firstLine="420"/>
        <w:jc w:val="left"/>
        <w:rPr>
          <w:rFonts w:hint="eastAsia" w:ascii="Times New Roman" w:hAnsi="Times New Roman" w:eastAsiaTheme="minorEastAsia"/>
          <w:lang w:eastAsia="zh-CN"/>
        </w:rPr>
      </w:pPr>
      <w:r>
        <w:rPr>
          <w:rFonts w:ascii="Times New Roman" w:hAnsi="Times New Roman"/>
        </w:rPr>
        <w:t>成交价：</w:t>
      </w:r>
      <w:r>
        <w:rPr>
          <w:rFonts w:hint="eastAsia" w:ascii="Times New Roman" w:hAnsi="Times New Roman"/>
          <w:lang w:eastAsia="zh-CN"/>
        </w:rPr>
        <w:t>405840.00元</w:t>
      </w:r>
    </w:p>
    <w:p w14:paraId="67128D80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请你方在接到本通知后的30日内到四川省宜宾市翠屏区红丰东路19号（指定地点）与四川省茶业集团股份有限公司签订合同。</w:t>
      </w:r>
    </w:p>
    <w:p w14:paraId="4DCB60BC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>
      <w:pPr>
        <w:ind w:firstLine="4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p w14:paraId="69D0655E">
      <w:pPr>
        <w:ind w:firstLine="420"/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2025年</w:t>
      </w:r>
      <w:r>
        <w:rPr>
          <w:rFonts w:hint="eastAsia" w:ascii="Times New Roman" w:hAnsi="Times New Roman"/>
          <w:lang w:val="en-US" w:eastAsia="zh-CN"/>
        </w:rPr>
        <w:t>9</w:t>
      </w:r>
      <w:r>
        <w:rPr>
          <w:rFonts w:hint="eastAsia" w:ascii="Times New Roman" w:hAnsi="Times New Roman"/>
        </w:rPr>
        <w:t>月</w:t>
      </w:r>
      <w:r>
        <w:rPr>
          <w:rFonts w:hint="eastAsia" w:ascii="Times New Roman" w:hAnsi="Times New Roman"/>
          <w:lang w:val="en-US" w:eastAsia="zh-CN"/>
        </w:rPr>
        <w:t>3</w:t>
      </w:r>
      <w:r>
        <w:rPr>
          <w:rFonts w:hint="eastAsia" w:ascii="Times New Roman" w:hAnsi="Times New Roman"/>
        </w:rPr>
        <w:t>日</w:t>
      </w:r>
    </w:p>
    <w:p w14:paraId="7ACDBF41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22F2756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成交结果通知书</w:t>
      </w:r>
    </w:p>
    <w:p w14:paraId="2604D87F">
      <w:pPr>
        <w:jc w:val="left"/>
        <w:rPr>
          <w:rFonts w:ascii="Times New Roman" w:hAnsi="Times New Roman"/>
        </w:rPr>
      </w:pPr>
    </w:p>
    <w:p w14:paraId="22F25A34">
      <w:pPr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未中选人：</w:t>
      </w:r>
    </w:p>
    <w:p w14:paraId="467B3D1B">
      <w:pPr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我方已接受</w:t>
      </w:r>
      <w:r>
        <w:rPr>
          <w:rFonts w:hint="eastAsia" w:ascii="Times New Roman" w:hAnsi="Times New Roman"/>
          <w:lang w:eastAsia="zh-CN"/>
        </w:rPr>
        <w:t>四川合兴环保包装有限公司</w:t>
      </w:r>
      <w:r>
        <w:rPr>
          <w:rFonts w:ascii="Times New Roman" w:hAnsi="Times New Roman"/>
        </w:rPr>
        <w:t>（成交人名称）所递交的</w:t>
      </w:r>
      <w:r>
        <w:rPr>
          <w:rFonts w:hint="eastAsia" w:ascii="Times New Roman" w:hAnsi="Times New Roman"/>
          <w:lang w:eastAsia="zh-CN"/>
        </w:rPr>
        <w:t>126G金秋飘雪茉莉花茶盒（电商定制）、3G金秋飘雪茉莉花茶内袋</w:t>
      </w:r>
      <w:r>
        <w:rPr>
          <w:rFonts w:ascii="Times New Roman" w:hAnsi="Times New Roman"/>
        </w:rPr>
        <w:t>（项目名称）响应文件，确定其为成交供应商。</w:t>
      </w:r>
    </w:p>
    <w:p w14:paraId="00E401D7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感谢各位供应商的参与。</w:t>
      </w:r>
    </w:p>
    <w:p w14:paraId="46273E17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投标（响应）保证金将按采购文件及采购服务平台要求无息原路退还。</w:t>
      </w:r>
    </w:p>
    <w:p w14:paraId="6A85DFE8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2CEBADA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p w14:paraId="6870FE56">
      <w:pPr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2025年</w:t>
      </w:r>
      <w:r>
        <w:rPr>
          <w:rFonts w:hint="eastAsia" w:ascii="Times New Roman" w:hAnsi="Times New Roman"/>
          <w:lang w:val="en-US" w:eastAsia="zh-CN"/>
        </w:rPr>
        <w:t>9</w:t>
      </w:r>
      <w:r>
        <w:rPr>
          <w:rFonts w:hint="eastAsia" w:ascii="Times New Roman" w:hAnsi="Times New Roman"/>
        </w:rPr>
        <w:t>月</w:t>
      </w:r>
      <w:r>
        <w:rPr>
          <w:rFonts w:hint="eastAsia" w:ascii="Times New Roman" w:hAnsi="Times New Roman"/>
          <w:lang w:val="en-US" w:eastAsia="zh-CN"/>
        </w:rPr>
        <w:t>3</w:t>
      </w:r>
      <w:bookmarkStart w:id="0" w:name="_GoBack"/>
      <w:bookmarkEnd w:id="0"/>
      <w:r>
        <w:rPr>
          <w:rFonts w:hint="eastAsia" w:ascii="Times New Roman" w:hAnsi="Times New Roma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406366"/>
    <w:rsid w:val="004E5CBC"/>
    <w:rsid w:val="00BC6DBB"/>
    <w:rsid w:val="24851BB2"/>
    <w:rsid w:val="317C06A1"/>
    <w:rsid w:val="40E108F1"/>
    <w:rsid w:val="518C6DCD"/>
    <w:rsid w:val="5D27759C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1自制"/>
    <w:basedOn w:val="2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304</Words>
  <Characters>346</Characters>
  <Lines>4</Lines>
  <Paragraphs>1</Paragraphs>
  <TotalTime>8</TotalTime>
  <ScaleCrop>false</ScaleCrop>
  <LinksUpToDate>false</LinksUpToDate>
  <CharactersWithSpaces>346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cp:lastPrinted>2025-08-29T09:30:16Z</cp:lastPrinted>
  <dcterms:modified xsi:type="dcterms:W3CDTF">2025-08-29T09:30:20Z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