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414D9">
      <w:pPr>
        <w:pStyle w:val="6"/>
        <w:ind w:firstLine="0" w:firstLineChars="0"/>
        <w:jc w:val="center"/>
        <w:outlineLvl w:val="1"/>
        <w:rPr>
          <w:rFonts w:hint="eastAsia" w:ascii="Times New Roman" w:hAnsi="Times New Roman" w:cs="宋体"/>
          <w:sz w:val="28"/>
          <w:szCs w:val="28"/>
          <w:lang w:bidi="ar"/>
        </w:rPr>
      </w:pPr>
      <w:r>
        <w:rPr>
          <w:rFonts w:hint="eastAsia" w:ascii="Times New Roman" w:hAnsi="Times New Roman" w:cs="宋体"/>
          <w:b/>
          <w:sz w:val="28"/>
          <w:szCs w:val="28"/>
        </w:rPr>
        <w:t>协商谈判邀请函</w:t>
      </w:r>
    </w:p>
    <w:p w14:paraId="3FA091D0">
      <w:pPr>
        <w:spacing w:line="340" w:lineRule="exact"/>
        <w:rPr>
          <w:rFonts w:hint="eastAsia" w:ascii="Times New Roman" w:hAnsi="Times New Roman" w:cs="宋体"/>
          <w:szCs w:val="21"/>
          <w:u w:val="single"/>
        </w:rPr>
      </w:pPr>
      <w:sdt>
        <w:sdtPr>
          <w:rPr>
            <w:rFonts w:hint="eastAsia" w:ascii="Times New Roman" w:hAnsi="Times New Roman" w:cs="宋体"/>
            <w:szCs w:val="21"/>
            <w:u w:val="single"/>
          </w:rPr>
          <w:id w:val="147482920"/>
          <w:placeholder>
            <w:docPart w:val="{8f5d1e0b-ca10-40cc-bb22-4bc17614467c}"/>
          </w:placeholder>
        </w:sdtPr>
        <w:sdtEndPr>
          <w:rPr>
            <w:rFonts w:hint="eastAsia" w:ascii="Times New Roman" w:hAnsi="Times New Roman" w:cs="宋体"/>
            <w:szCs w:val="21"/>
            <w:u w:val="single"/>
          </w:rPr>
        </w:sdtEndPr>
        <w:sdtContent>
          <w:permStart w:id="0" w:edGrp="everyone"/>
          <w:r>
            <w:rPr>
              <w:rFonts w:hint="eastAsia" w:ascii="Times New Roman" w:hAnsi="Times New Roman" w:cs="宋体"/>
              <w:szCs w:val="21"/>
              <w:u w:val="single"/>
            </w:rPr>
            <w:t>雷波县君山生态茶业有限公司</w:t>
          </w:r>
        </w:sdtContent>
      </w:sdt>
      <w:r>
        <w:rPr>
          <w:rFonts w:hint="eastAsia" w:ascii="Times New Roman" w:hAnsi="Times New Roman" w:cs="宋体"/>
          <w:szCs w:val="21"/>
          <w:u w:val="single"/>
        </w:rPr>
        <w:t>（供应商名称）</w:t>
      </w:r>
      <w:r>
        <w:rPr>
          <w:rFonts w:hint="eastAsia" w:ascii="Times New Roman" w:hAnsi="Times New Roman" w:cs="宋体"/>
          <w:szCs w:val="21"/>
        </w:rPr>
        <w:t>：</w:t>
      </w:r>
    </w:p>
    <w:permEnd w:id="0"/>
    <w:p w14:paraId="0E06AF42">
      <w:pPr>
        <w:spacing w:line="340" w:lineRule="exact"/>
        <w:ind w:firstLine="420"/>
        <w:rPr>
          <w:rFonts w:hint="eastAsia" w:ascii="Times New Roman" w:hAnsi="Times New Roman" w:cs="宋体"/>
          <w:szCs w:val="21"/>
        </w:rPr>
      </w:pPr>
      <w:r>
        <w:rPr>
          <w:rFonts w:hint="eastAsia" w:ascii="Times New Roman" w:hAnsi="Times New Roman" w:cs="宋体"/>
          <w:szCs w:val="21"/>
        </w:rPr>
        <w:t>我司就</w:t>
      </w:r>
      <w:permStart w:id="1" w:edGrp="everyone"/>
      <w:r>
        <w:rPr>
          <w:rFonts w:hint="eastAsia" w:ascii="Times New Roman" w:hAnsi="Times New Roman" w:cs="宋体"/>
          <w:szCs w:val="21"/>
        </w:rPr>
        <w:t>本项目</w:t>
      </w:r>
      <w:permEnd w:id="1"/>
      <w:r>
        <w:rPr>
          <w:rFonts w:hint="eastAsia" w:ascii="Times New Roman" w:hAnsi="Times New Roman" w:cs="宋体"/>
          <w:szCs w:val="21"/>
        </w:rPr>
        <w:t>采用单一来源方式组织采购，现邀请贵单位参与本项目的协商谈判。</w:t>
      </w:r>
    </w:p>
    <w:p w14:paraId="317E3086">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采购概况</w:t>
      </w:r>
    </w:p>
    <w:p w14:paraId="51184B56">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项目名称：</w:t>
      </w:r>
      <w:sdt>
        <w:sdtPr>
          <w:rPr>
            <w:rFonts w:hint="eastAsia" w:ascii="Times New Roman" w:hAnsi="Times New Roman" w:cs="宋体"/>
            <w:szCs w:val="21"/>
          </w:rPr>
          <w:id w:val="147482904"/>
          <w:placeholder>
            <w:docPart w:val="{9a311379-b502-498d-a6c3-9cc99e0196eb}"/>
          </w:placeholder>
        </w:sdtPr>
        <w:sdtEndPr>
          <w:rPr>
            <w:rFonts w:hint="eastAsia" w:ascii="Times New Roman" w:hAnsi="Times New Roman" w:cs="宋体"/>
            <w:szCs w:val="21"/>
          </w:rPr>
        </w:sdtEndPr>
        <w:sdtContent>
          <w:permStart w:id="2" w:edGrp="everyone"/>
          <w:r>
            <w:rPr>
              <w:rFonts w:hint="eastAsia" w:ascii="Times New Roman" w:hAnsi="Times New Roman"/>
            </w:rPr>
            <w:t>川茶2025年春芽1#茶叶原料采购项目</w:t>
          </w:r>
        </w:sdtContent>
      </w:sdt>
    </w:p>
    <w:permEnd w:id="2"/>
    <w:p w14:paraId="2C0F0719">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采购人：</w:t>
      </w:r>
      <w:sdt>
        <w:sdtPr>
          <w:rPr>
            <w:rFonts w:hint="eastAsia" w:ascii="Times New Roman" w:hAnsi="Times New Roman" w:cs="宋体"/>
            <w:szCs w:val="21"/>
          </w:rPr>
          <w:id w:val="147482877"/>
          <w:placeholder>
            <w:docPart w:val="{e04e4e2c-95cf-43d8-a974-c81f5b4bdc4f}"/>
          </w:placeholder>
        </w:sdtPr>
        <w:sdtEndPr>
          <w:rPr>
            <w:rFonts w:hint="eastAsia" w:ascii="Times New Roman" w:hAnsi="Times New Roman" w:cs="宋体"/>
            <w:szCs w:val="21"/>
          </w:rPr>
        </w:sdtEndPr>
        <w:sdtContent>
          <w:r>
            <w:rPr>
              <w:rFonts w:hint="eastAsia" w:ascii="Times New Roman" w:hAnsi="Times New Roman" w:cs="宋体"/>
              <w:szCs w:val="21"/>
            </w:rPr>
            <w:t>四川省茶业集团股份有限公司</w:t>
          </w:r>
        </w:sdtContent>
      </w:sdt>
    </w:p>
    <w:p w14:paraId="5790104A">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代理机构：</w:t>
      </w:r>
      <w:sdt>
        <w:sdtPr>
          <w:rPr>
            <w:rFonts w:hint="eastAsia" w:ascii="Times New Roman" w:hAnsi="Times New Roman" w:cs="宋体"/>
            <w:szCs w:val="21"/>
          </w:rPr>
          <w:id w:val="147482838"/>
          <w:placeholder>
            <w:docPart w:val="{96ba06da-c40d-4515-8764-19f900e948ca}"/>
          </w:placeholder>
        </w:sdtPr>
        <w:sdtEndPr>
          <w:rPr>
            <w:rFonts w:hint="eastAsia" w:ascii="Times New Roman" w:hAnsi="Times New Roman" w:cs="宋体"/>
            <w:szCs w:val="21"/>
          </w:rPr>
        </w:sdtEndPr>
        <w:sdtContent>
          <w:r>
            <w:rPr>
              <w:rFonts w:hint="eastAsia" w:ascii="Times New Roman" w:hAnsi="Times New Roman" w:cs="宋体"/>
              <w:szCs w:val="21"/>
            </w:rPr>
            <w:t xml:space="preserve">四川融创标合招标代理有限公司 </w:t>
          </w:r>
        </w:sdtContent>
      </w:sdt>
    </w:p>
    <w:p w14:paraId="4CCDC84A">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最高限价（控制价）：</w:t>
      </w:r>
      <w:sdt>
        <w:sdtPr>
          <w:rPr>
            <w:rFonts w:hint="eastAsia" w:ascii="Times New Roman" w:hAnsi="Times New Roman" w:cs="宋体"/>
            <w:szCs w:val="21"/>
          </w:rPr>
          <w:id w:val="147482891"/>
          <w:placeholder>
            <w:docPart w:val="{25b27292-8f89-41d8-b031-06e1237b0824}"/>
          </w:placeholder>
        </w:sdtPr>
        <w:sdtEndPr>
          <w:rPr>
            <w:rFonts w:hint="eastAsia" w:ascii="Times New Roman" w:hAnsi="Times New Roman" w:cs="宋体"/>
            <w:szCs w:val="21"/>
          </w:rPr>
        </w:sdtEndPr>
        <w:sdtContent>
          <w:permStart w:id="3" w:edGrp="everyone"/>
          <w:r>
            <w:rPr>
              <w:rFonts w:hint="eastAsia" w:ascii="Times New Roman" w:hAnsi="Times New Roman" w:cs="宋体"/>
              <w:szCs w:val="21"/>
            </w:rPr>
            <w:t>98000元</w:t>
          </w:r>
        </w:sdtContent>
      </w:sdt>
    </w:p>
    <w:permEnd w:id="3"/>
    <w:p w14:paraId="0D899DD2">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采购范围及要求</w:t>
      </w:r>
    </w:p>
    <w:p w14:paraId="73783A15">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采购范围：</w:t>
      </w:r>
      <w:sdt>
        <w:sdtPr>
          <w:rPr>
            <w:rFonts w:hint="eastAsia" w:ascii="Times New Roman" w:hAnsi="Times New Roman" w:cs="宋体"/>
            <w:szCs w:val="21"/>
          </w:rPr>
          <w:id w:val="147482809"/>
          <w:placeholder>
            <w:docPart w:val="{04deaa30-b85c-4b06-9238-1e2cbae75485}"/>
          </w:placeholder>
        </w:sdtPr>
        <w:sdtEndPr>
          <w:rPr>
            <w:rFonts w:hint="eastAsia" w:ascii="Times New Roman" w:hAnsi="Times New Roman" w:cs="宋体"/>
            <w:szCs w:val="21"/>
          </w:rPr>
        </w:sdtEndPr>
        <w:sdtContent>
          <w:permStart w:id="4" w:edGrp="everyone"/>
          <w:r>
            <w:rPr>
              <w:rFonts w:hint="eastAsia" w:ascii="Times New Roman" w:hAnsi="Times New Roman"/>
            </w:rPr>
            <w:t>商品全名：春芽1#；规格：散茶；单位：kg；数量：1000.00；含税单价（元）：98.00；含税总价（元）：98000.00</w:t>
          </w:r>
          <w:permEnd w:id="4"/>
        </w:sdtContent>
      </w:sdt>
    </w:p>
    <w:p w14:paraId="66592BB1">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服务期/供货期/工期：</w:t>
      </w:r>
      <w:sdt>
        <w:sdtPr>
          <w:rPr>
            <w:rFonts w:hint="eastAsia" w:ascii="Times New Roman" w:hAnsi="Times New Roman" w:cs="宋体"/>
            <w:szCs w:val="21"/>
          </w:rPr>
          <w:id w:val="147482796"/>
          <w:placeholder>
            <w:docPart w:val="{3a87f736-b994-4149-a06f-b6d56f84db70}"/>
          </w:placeholder>
        </w:sdtPr>
        <w:sdtEndPr>
          <w:rPr>
            <w:rFonts w:hint="eastAsia" w:ascii="Times New Roman" w:hAnsi="Times New Roman" w:cs="宋体"/>
            <w:szCs w:val="21"/>
          </w:rPr>
        </w:sdtEndPr>
        <w:sdtContent>
          <w:permStart w:id="5" w:edGrp="everyone"/>
          <w:r>
            <w:rPr>
              <w:rFonts w:hint="eastAsia" w:ascii="Times New Roman" w:hAnsi="Times New Roman"/>
            </w:rPr>
            <w:t xml:space="preserve"> 自合同签订之日起——2025年9月30日 </w:t>
          </w:r>
        </w:sdtContent>
      </w:sdt>
    </w:p>
    <w:permEnd w:id="5"/>
    <w:p w14:paraId="05EE0D15">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质量要求：</w:t>
      </w:r>
      <w:sdt>
        <w:sdtPr>
          <w:rPr>
            <w:rFonts w:hint="eastAsia" w:ascii="Times New Roman" w:hAnsi="Times New Roman" w:cs="宋体"/>
            <w:szCs w:val="21"/>
          </w:rPr>
          <w:id w:val="147482783"/>
          <w:placeholder>
            <w:docPart w:val="{5c2a1197-0548-446b-86ed-0348d1b612da}"/>
          </w:placeholder>
        </w:sdtPr>
        <w:sdtEndPr>
          <w:rPr>
            <w:rFonts w:hint="eastAsia" w:ascii="Times New Roman" w:hAnsi="Times New Roman" w:cs="宋体"/>
            <w:szCs w:val="21"/>
          </w:rPr>
        </w:sdtEndPr>
        <w:sdtContent>
          <w:permStart w:id="6" w:edGrp="everyone"/>
          <w:r>
            <w:rPr>
              <w:rFonts w:hint="eastAsia" w:ascii="Times New Roman" w:hAnsi="Times New Roman" w:cs="宋体"/>
              <w:szCs w:val="21"/>
            </w:rPr>
            <w:t>合格。</w:t>
          </w:r>
          <w:permEnd w:id="6"/>
        </w:sdtContent>
      </w:sdt>
    </w:p>
    <w:p w14:paraId="187881B3">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供应商资格要求</w:t>
      </w:r>
    </w:p>
    <w:p w14:paraId="621463CD">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资格要求：</w:t>
      </w:r>
      <w:sdt>
        <w:sdtPr>
          <w:rPr>
            <w:rFonts w:hint="eastAsia" w:ascii="Times New Roman" w:hAnsi="Times New Roman" w:cs="宋体"/>
            <w:szCs w:val="21"/>
          </w:rPr>
          <w:id w:val="147482766"/>
          <w:placeholder>
            <w:docPart w:val="{221c0086-b1f9-4da7-8d96-20fb5059a353}"/>
          </w:placeholder>
        </w:sdtPr>
        <w:sdtEndPr>
          <w:rPr>
            <w:rFonts w:hint="eastAsia" w:ascii="Times New Roman" w:hAnsi="Times New Roman" w:cs="宋体"/>
            <w:szCs w:val="21"/>
          </w:rPr>
        </w:sdtEndPr>
        <w:sdtContent>
          <w:permStart w:id="7" w:edGrp="everyone"/>
          <w:r>
            <w:rPr>
              <w:rFonts w:hint="eastAsia" w:ascii="Times New Roman" w:hAnsi="Times New Roman" w:cs="宋体"/>
              <w:szCs w:val="21"/>
            </w:rPr>
            <w:t>满足《中华人民共和国政府采购法》第二十二条规定。</w:t>
          </w:r>
          <w:permEnd w:id="7"/>
        </w:sdtContent>
      </w:sdt>
    </w:p>
    <w:p w14:paraId="43459D05">
      <w:pPr>
        <w:numPr>
          <w:ilvl w:val="1"/>
          <w:numId w:val="1"/>
        </w:numPr>
        <w:spacing w:line="340" w:lineRule="exact"/>
        <w:rPr>
          <w:rFonts w:hint="eastAsia" w:ascii="Times New Roman" w:hAnsi="Times New Roman" w:cs="宋体"/>
          <w:szCs w:val="21"/>
        </w:rPr>
      </w:pPr>
      <w:bookmarkStart w:id="0" w:name="bookmark178"/>
      <w:bookmarkEnd w:id="0"/>
      <w:r>
        <w:rPr>
          <w:rFonts w:hint="eastAsia" w:ascii="Times New Roman" w:hAnsi="Times New Roman" w:cs="宋体"/>
          <w:szCs w:val="21"/>
        </w:rPr>
        <w:t>资质要求：</w:t>
      </w:r>
      <w:sdt>
        <w:sdtPr>
          <w:rPr>
            <w:rFonts w:hint="eastAsia" w:ascii="Times New Roman" w:hAnsi="Times New Roman" w:cs="宋体"/>
            <w:szCs w:val="21"/>
          </w:rPr>
          <w:id w:val="147482753"/>
          <w:placeholder>
            <w:docPart w:val="{24687acc-5033-4258-ab37-f502af38a40f}"/>
          </w:placeholder>
        </w:sdtPr>
        <w:sdtEndPr>
          <w:rPr>
            <w:rFonts w:hint="eastAsia" w:ascii="Times New Roman" w:hAnsi="Times New Roman" w:cs="宋体"/>
            <w:szCs w:val="21"/>
          </w:rPr>
        </w:sdtEndPr>
        <w:sdtContent>
          <w:permStart w:id="8" w:edGrp="everyone"/>
          <w:r>
            <w:rPr>
              <w:rFonts w:hint="eastAsia" w:ascii="Times New Roman" w:hAnsi="Times New Roman" w:cs="宋体"/>
              <w:szCs w:val="21"/>
            </w:rPr>
            <w:t xml:space="preserve">/ </w:t>
          </w:r>
          <w:permEnd w:id="8"/>
        </w:sdtContent>
      </w:sdt>
    </w:p>
    <w:p w14:paraId="60A591B8">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业绩要求：</w:t>
      </w:r>
      <w:sdt>
        <w:sdtPr>
          <w:rPr>
            <w:rFonts w:hint="eastAsia" w:ascii="Times New Roman" w:hAnsi="Times New Roman" w:cs="宋体"/>
            <w:szCs w:val="21"/>
          </w:rPr>
          <w:id w:val="147482734"/>
          <w:placeholder>
            <w:docPart w:val="{43ab11b8-d92b-446d-8520-00d54ea2456e}"/>
          </w:placeholder>
        </w:sdtPr>
        <w:sdtEndPr>
          <w:rPr>
            <w:rFonts w:hint="eastAsia" w:ascii="Times New Roman" w:hAnsi="Times New Roman" w:cs="宋体"/>
            <w:szCs w:val="21"/>
          </w:rPr>
        </w:sdtEndPr>
        <w:sdtContent>
          <w:permStart w:id="9" w:edGrp="everyone"/>
          <w:r>
            <w:rPr>
              <w:rFonts w:hint="eastAsia" w:ascii="Times New Roman" w:hAnsi="Times New Roman" w:cs="宋体"/>
              <w:szCs w:val="21"/>
            </w:rPr>
            <w:t>提供近3年【</w:t>
          </w:r>
          <w:r>
            <w:rPr>
              <w:rFonts w:hint="eastAsia" w:ascii="Times New Roman" w:hAnsi="Times New Roman"/>
            </w:rPr>
            <w:t>3</w:t>
          </w:r>
          <w:r>
            <w:rPr>
              <w:rFonts w:hint="eastAsia" w:ascii="Times New Roman" w:hAnsi="Times New Roman" w:cs="宋体"/>
              <w:szCs w:val="21"/>
            </w:rPr>
            <w:t>】个已完成的与本项目类似的业绩。类似项目业绩是指合同金额不低于【</w:t>
          </w:r>
          <w:r>
            <w:rPr>
              <w:rFonts w:hint="eastAsia" w:ascii="Times New Roman" w:hAnsi="Times New Roman"/>
            </w:rPr>
            <w:t>5</w:t>
          </w:r>
          <w:r>
            <w:rPr>
              <w:rFonts w:hint="eastAsia" w:ascii="Times New Roman" w:hAnsi="Times New Roman" w:cs="宋体"/>
              <w:szCs w:val="21"/>
            </w:rPr>
            <w:t>】万的茶叶产销项目。</w:t>
          </w:r>
          <w:permEnd w:id="9"/>
        </w:sdtContent>
      </w:sdt>
    </w:p>
    <w:p w14:paraId="4AD435EE">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采购文件的获取</w:t>
      </w:r>
    </w:p>
    <w:p w14:paraId="4A25CF7D">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时间：</w:t>
      </w:r>
      <w:sdt>
        <w:sdtPr>
          <w:rPr>
            <w:rFonts w:hint="eastAsia" w:ascii="Times New Roman" w:hAnsi="Times New Roman" w:cs="宋体"/>
            <w:szCs w:val="21"/>
          </w:rPr>
          <w:id w:val="147482721"/>
          <w:placeholder>
            <w:docPart w:val="{435e4911-5314-48c3-9d5d-d403f81a1558}"/>
          </w:placeholder>
        </w:sdtPr>
        <w:sdtEndPr>
          <w:rPr>
            <w:rFonts w:hint="eastAsia" w:ascii="Times New Roman" w:hAnsi="Times New Roman" w:cs="宋体"/>
            <w:szCs w:val="21"/>
          </w:rPr>
        </w:sdtEndPr>
        <w:sdtContent>
          <w:sdt>
            <w:sdtPr>
              <w:rPr>
                <w:rFonts w:hint="eastAsia" w:ascii="Times New Roman" w:hAnsi="Times New Roman" w:cs="宋体"/>
                <w:szCs w:val="21"/>
              </w:rPr>
              <w:id w:val="147461906"/>
              <w:placeholder>
                <w:docPart w:val="{0aab58cd-e972-41df-8cce-20b92d4215a3}"/>
              </w:placeholder>
              <w:date w:fullDate="2025-08-29T00:00:00Z">
                <w:dateFormat w:val="yyyy'年'M'月'd'日'"/>
                <w:lid w:val="zh-CN"/>
                <w:storeMappedDataAs w:val="datetime"/>
                <w:calendar w:val="gregorian"/>
              </w:date>
            </w:sdtPr>
            <w:sdtEndPr>
              <w:rPr>
                <w:rFonts w:hint="eastAsia" w:ascii="Times New Roman" w:hAnsi="Times New Roman" w:cs="宋体"/>
                <w:szCs w:val="21"/>
              </w:rPr>
            </w:sdtEndPr>
            <w:sdtContent>
              <w:permStart w:id="10" w:edGrp="everyone"/>
              <w:r>
                <w:rPr>
                  <w:rFonts w:hint="eastAsia" w:ascii="Times New Roman" w:hAnsi="Times New Roman" w:cs="宋体"/>
                  <w:szCs w:val="21"/>
                </w:rPr>
                <w:t>2025年8月29日</w:t>
              </w:r>
            </w:sdtContent>
          </w:sdt>
          <w:r>
            <w:rPr>
              <w:rFonts w:hint="eastAsia" w:ascii="Times New Roman" w:hAnsi="Times New Roman" w:cs="宋体"/>
              <w:szCs w:val="21"/>
            </w:rPr>
            <w:t xml:space="preserve"> 至 </w:t>
          </w:r>
          <w:sdt>
            <w:sdtPr>
              <w:rPr>
                <w:rFonts w:hint="eastAsia" w:ascii="Times New Roman" w:hAnsi="Times New Roman" w:cs="宋体"/>
                <w:szCs w:val="21"/>
              </w:rPr>
              <w:id w:val="147461841"/>
              <w:placeholder>
                <w:docPart w:val="{054f0bff-e82a-4018-ac17-80e74b1470fa}"/>
              </w:placeholder>
              <w:date w:fullDate="2025-09-03T00:00:00Z">
                <w:dateFormat w:val="yyyy'年'M'月'd'日'"/>
                <w:lid w:val="zh-CN"/>
                <w:storeMappedDataAs w:val="datetime"/>
                <w:calendar w:val="gregorian"/>
              </w:date>
            </w:sdtPr>
            <w:sdtEndPr>
              <w:rPr>
                <w:rFonts w:hint="eastAsia" w:ascii="Times New Roman" w:hAnsi="Times New Roman" w:cs="宋体"/>
                <w:szCs w:val="21"/>
              </w:rPr>
            </w:sdtEndPr>
            <w:sdtContent>
              <w:r>
                <w:rPr>
                  <w:rFonts w:hint="eastAsia" w:ascii="Times New Roman" w:hAnsi="Times New Roman" w:cs="宋体"/>
                  <w:szCs w:val="21"/>
                </w:rPr>
                <w:t>2025年9月3日</w:t>
              </w:r>
            </w:sdtContent>
          </w:sdt>
          <w:r>
            <w:rPr>
              <w:rFonts w:hint="eastAsia" w:ascii="Times New Roman" w:hAnsi="Times New Roman" w:cs="宋体"/>
              <w:szCs w:val="21"/>
            </w:rPr>
            <w:t xml:space="preserve"> </w:t>
          </w:r>
          <w:permEnd w:id="10"/>
        </w:sdtContent>
      </w:sdt>
    </w:p>
    <w:p w14:paraId="2795DB0F">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方式：登录宜宾企业阳光采购服务平台（https://ybqyygcgfwpt.com/），完成供应商注册、报名，然后下载采购文件。</w:t>
      </w:r>
    </w:p>
    <w:p w14:paraId="3B019076">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响应文件的递交</w:t>
      </w:r>
    </w:p>
    <w:p w14:paraId="460FD9AE">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时间：</w:t>
      </w:r>
      <w:sdt>
        <w:sdtPr>
          <w:rPr>
            <w:rFonts w:hint="eastAsia" w:ascii="Times New Roman" w:hAnsi="Times New Roman" w:cs="宋体"/>
            <w:szCs w:val="21"/>
          </w:rPr>
          <w:id w:val="147482704"/>
          <w:placeholder>
            <w:docPart w:val="{eb92615b-5b97-49bd-85bb-982479911476}"/>
          </w:placeholder>
        </w:sdtPr>
        <w:sdtEndPr>
          <w:rPr>
            <w:rFonts w:hint="eastAsia" w:ascii="Times New Roman" w:hAnsi="Times New Roman" w:cs="宋体"/>
            <w:szCs w:val="21"/>
          </w:rPr>
        </w:sdtEndPr>
        <w:sdtContent>
          <w:sdt>
            <w:sdtPr>
              <w:rPr>
                <w:rFonts w:hint="eastAsia" w:ascii="Times New Roman" w:hAnsi="Times New Roman" w:cs="宋体"/>
                <w:szCs w:val="21"/>
              </w:rPr>
              <w:id w:val="147461782"/>
              <w:placeholder>
                <w:docPart w:val="{87ed0a63-b029-44f6-9c4d-7f140c37a87b}"/>
              </w:placeholder>
              <w:date w:fullDate="2025-09-04T00:00:00Z">
                <w:dateFormat w:val="yyyy'年'M'月'd'日'"/>
                <w:lid w:val="zh-CN"/>
                <w:storeMappedDataAs w:val="datetime"/>
                <w:calendar w:val="gregorian"/>
              </w:date>
            </w:sdtPr>
            <w:sdtEndPr>
              <w:rPr>
                <w:rFonts w:hint="eastAsia" w:ascii="Times New Roman" w:hAnsi="Times New Roman" w:cs="宋体"/>
                <w:szCs w:val="21"/>
              </w:rPr>
            </w:sdtEndPr>
            <w:sdtContent>
              <w:r>
                <w:rPr>
                  <w:rFonts w:hint="eastAsia" w:ascii="Times New Roman" w:hAnsi="Times New Roman" w:cs="宋体"/>
                  <w:szCs w:val="21"/>
                </w:rPr>
                <w:t>2025年9月4日</w:t>
              </w:r>
            </w:sdtContent>
          </w:sdt>
        </w:sdtContent>
      </w:sdt>
      <w:r>
        <w:rPr>
          <w:rFonts w:hint="eastAsia" w:ascii="Times New Roman" w:hAnsi="Times New Roman" w:cs="宋体"/>
          <w:szCs w:val="21"/>
        </w:rPr>
        <w:t xml:space="preserve"> </w:t>
      </w:r>
      <w:sdt>
        <w:sdtPr>
          <w:rPr>
            <w:rFonts w:hint="eastAsia" w:ascii="Times New Roman" w:hAnsi="Times New Roman" w:cs="宋体"/>
            <w:szCs w:val="21"/>
          </w:rPr>
          <w:id w:val="147461027"/>
          <w:placeholder>
            <w:docPart w:val="{2f34d4df-e5e0-4077-bf5c-6f9b859b7b0c}"/>
          </w:placeholder>
          <w:dropDownList>
            <w:listItem w:displayText="选择一项。" w:value="选择一项。"/>
            <w:listItem w:displayText="9：00" w:value="9：00"/>
            <w:listItem w:displayText="10：00" w:value="10：00"/>
            <w:listItem w:displayText="14：00" w:value="14：00"/>
            <w:listItem w:displayText="14：30" w:value="14：30"/>
          </w:dropDownList>
        </w:sdtPr>
        <w:sdtEndPr>
          <w:rPr>
            <w:rFonts w:hint="eastAsia" w:ascii="Times New Roman" w:hAnsi="Times New Roman" w:cs="宋体"/>
            <w:szCs w:val="21"/>
          </w:rPr>
        </w:sdtEndPr>
        <w:sdtContent>
          <w:permStart w:id="11" w:edGrp="everyone"/>
          <w:r>
            <w:rPr>
              <w:rFonts w:hint="eastAsia" w:ascii="Times New Roman" w:hAnsi="Times New Roman" w:cs="宋体"/>
              <w:szCs w:val="21"/>
            </w:rPr>
            <w:t>9：00</w:t>
          </w:r>
          <w:permEnd w:id="11"/>
        </w:sdtContent>
      </w:sdt>
    </w:p>
    <w:p w14:paraId="691EC7BE">
      <w:pPr>
        <w:numPr>
          <w:ilvl w:val="1"/>
          <w:numId w:val="1"/>
        </w:numPr>
        <w:spacing w:line="340" w:lineRule="exact"/>
        <w:rPr>
          <w:rFonts w:hint="eastAsia" w:ascii="Times New Roman" w:hAnsi="Times New Roman" w:cs="宋体"/>
          <w:szCs w:val="21"/>
        </w:rPr>
      </w:pPr>
      <w:r>
        <w:rPr>
          <w:rFonts w:hint="eastAsia" w:ascii="Times New Roman" w:hAnsi="Times New Roman" w:cs="宋体"/>
          <w:szCs w:val="21"/>
        </w:rPr>
        <w:t>方式：登录宜宾企业阳光采购服务平台（https://ybqyygcgfwpt.com/），上传签章版的响应文件。然后邮寄或现场递交一份纸质版至宜宾市旧州开发区红丰东路19号川茶集团501室招投标处。开标方式为线上不见面开标。具体操作指引详见平台首页-帮助中心。</w:t>
      </w:r>
    </w:p>
    <w:p w14:paraId="5CE1B490">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响应文件要求</w:t>
      </w:r>
    </w:p>
    <w:p w14:paraId="59D8F1C5">
      <w:pPr>
        <w:spacing w:line="340" w:lineRule="exact"/>
        <w:ind w:left="907"/>
        <w:rPr>
          <w:rFonts w:hint="eastAsia" w:ascii="Times New Roman" w:hAnsi="Times New Roman" w:cs="宋体"/>
          <w:szCs w:val="21"/>
        </w:rPr>
      </w:pPr>
      <w:r>
        <w:rPr>
          <w:rFonts w:hint="eastAsia" w:ascii="Times New Roman" w:hAnsi="Times New Roman" w:cs="宋体"/>
          <w:szCs w:val="21"/>
        </w:rPr>
        <w:t>按第三章格式制作响应文件，纸质版响应文件需胶装成册，并加盖骑缝章；电子版签章后上传至宜宾企业阳光采购服务平台，文件格式为.TBJ。</w:t>
      </w:r>
    </w:p>
    <w:p w14:paraId="72BFFD43">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协商谈判程序</w:t>
      </w:r>
    </w:p>
    <w:p w14:paraId="4A63E65B">
      <w:pPr>
        <w:numPr>
          <w:ilvl w:val="1"/>
          <w:numId w:val="1"/>
        </w:numPr>
        <w:spacing w:line="340" w:lineRule="exact"/>
        <w:rPr>
          <w:rFonts w:hint="eastAsia" w:ascii="Times New Roman" w:hAnsi="Times New Roman" w:cs="宋体"/>
          <w:szCs w:val="21"/>
        </w:rPr>
      </w:pPr>
      <w:sdt>
        <w:sdtPr>
          <w:rPr>
            <w:rFonts w:hint="eastAsia" w:ascii="Times New Roman" w:hAnsi="Times New Roman" w:cs="宋体"/>
            <w:szCs w:val="21"/>
          </w:rPr>
          <w:id w:val="147470343"/>
          <w14:checkbox>
            <w14:checked w14:val="0"/>
            <w14:checkedState w14:val="0052" w14:font="Wingdings 2"/>
            <w14:uncheckedState w14:val="2610" w14:font="MS Gothic"/>
          </w14:checkbox>
        </w:sdtPr>
        <w:sdtEndPr>
          <w:rPr>
            <w:rFonts w:hint="eastAsia" w:ascii="Times New Roman" w:hAnsi="Times New Roman" w:cs="宋体"/>
            <w:szCs w:val="21"/>
          </w:rPr>
        </w:sdtEndPr>
        <w:sdtContent>
          <w:permStart w:id="12" w:edGrp="everyone"/>
          <w:r>
            <w:rPr>
              <w:rFonts w:ascii="Segoe UI Symbol" w:hAnsi="Segoe UI Symbol" w:cs="Segoe UI Symbol"/>
            </w:rPr>
            <w:t>☐</w:t>
          </w:r>
        </w:sdtContent>
      </w:sdt>
      <w:r>
        <w:rPr>
          <w:rFonts w:hint="eastAsia" w:ascii="Times New Roman" w:hAnsi="Times New Roman" w:cs="宋体"/>
          <w:szCs w:val="21"/>
        </w:rPr>
        <w:t>需要</w:t>
      </w:r>
      <w:permEnd w:id="12"/>
      <w:r>
        <w:rPr>
          <w:rFonts w:hint="eastAsia" w:ascii="Times New Roman" w:hAnsi="Times New Roman" w:cs="宋体"/>
          <w:szCs w:val="21"/>
        </w:rPr>
        <w:t>现场或线上协商谈判。[</w:t>
      </w:r>
      <w:r>
        <w:rPr>
          <w:rFonts w:hint="eastAsia" w:ascii="Times New Roman" w:hAnsi="Times New Roman" w:cs="宋体"/>
          <w:i/>
          <w:iCs/>
          <w:szCs w:val="21"/>
        </w:rPr>
        <w:t>适用于技术复杂、多方案比对、紧急、条款苛刻、采购人不熟悉的专业或行业以及其他情形</w:t>
      </w:r>
      <w:r>
        <w:rPr>
          <w:rFonts w:hint="eastAsia" w:ascii="Times New Roman" w:hAnsi="Times New Roman" w:cs="宋体"/>
          <w:szCs w:val="21"/>
        </w:rPr>
        <w:t>]</w:t>
      </w:r>
    </w:p>
    <w:p w14:paraId="75890400">
      <w:pPr>
        <w:numPr>
          <w:ilvl w:val="2"/>
          <w:numId w:val="1"/>
        </w:numPr>
        <w:spacing w:line="340" w:lineRule="exact"/>
        <w:rPr>
          <w:rFonts w:hint="eastAsia" w:ascii="Times New Roman" w:hAnsi="Times New Roman" w:cs="宋体"/>
          <w:szCs w:val="21"/>
        </w:rPr>
      </w:pPr>
      <w:r>
        <w:rPr>
          <w:rFonts w:hint="eastAsia" w:ascii="Times New Roman" w:hAnsi="Times New Roman" w:cs="宋体"/>
          <w:szCs w:val="21"/>
        </w:rPr>
        <w:t>协商谈判流程：</w:t>
      </w:r>
    </w:p>
    <w:p w14:paraId="246B7720">
      <w:pPr>
        <w:numPr>
          <w:ilvl w:val="0"/>
          <w:numId w:val="2"/>
        </w:numPr>
        <w:spacing w:line="340" w:lineRule="exact"/>
        <w:rPr>
          <w:rFonts w:hint="eastAsia" w:ascii="Times New Roman" w:hAnsi="Times New Roman" w:cs="宋体"/>
          <w:szCs w:val="21"/>
        </w:rPr>
      </w:pPr>
      <w:r>
        <w:rPr>
          <w:rFonts w:hint="eastAsia" w:ascii="Times New Roman" w:hAnsi="Times New Roman" w:cs="宋体"/>
          <w:szCs w:val="21"/>
        </w:rPr>
        <w:t>供应商参与线上开标；</w:t>
      </w:r>
    </w:p>
    <w:p w14:paraId="49C5DBAB">
      <w:pPr>
        <w:numPr>
          <w:ilvl w:val="0"/>
          <w:numId w:val="2"/>
        </w:numPr>
        <w:spacing w:line="340" w:lineRule="exact"/>
        <w:rPr>
          <w:rFonts w:hint="eastAsia" w:ascii="Times New Roman" w:hAnsi="Times New Roman" w:cs="宋体"/>
          <w:szCs w:val="21"/>
        </w:rPr>
      </w:pPr>
      <w:r>
        <w:rPr>
          <w:rFonts w:hint="eastAsia" w:ascii="Times New Roman" w:hAnsi="Times New Roman" w:cs="宋体"/>
          <w:szCs w:val="21"/>
        </w:rPr>
        <w:t>开标结束之后由评审人员先对标书进行评审；</w:t>
      </w:r>
    </w:p>
    <w:p w14:paraId="46890F2E">
      <w:pPr>
        <w:numPr>
          <w:ilvl w:val="0"/>
          <w:numId w:val="2"/>
        </w:numPr>
        <w:spacing w:line="340" w:lineRule="exact"/>
        <w:rPr>
          <w:rFonts w:hint="eastAsia" w:ascii="Times New Roman" w:hAnsi="Times New Roman" w:cs="宋体"/>
          <w:szCs w:val="21"/>
        </w:rPr>
      </w:pPr>
      <w:r>
        <w:rPr>
          <w:rFonts w:hint="eastAsia" w:ascii="Times New Roman" w:hAnsi="Times New Roman" w:cs="宋体"/>
          <w:szCs w:val="21"/>
        </w:rPr>
        <w:t>评审通过之后双方就合同条款、标的价格等进行协商谈判；</w:t>
      </w:r>
    </w:p>
    <w:p w14:paraId="13182C4F">
      <w:pPr>
        <w:numPr>
          <w:ilvl w:val="0"/>
          <w:numId w:val="2"/>
        </w:numPr>
        <w:spacing w:line="340" w:lineRule="exact"/>
        <w:rPr>
          <w:rFonts w:hint="eastAsia" w:ascii="Times New Roman" w:hAnsi="Times New Roman" w:cs="宋体"/>
          <w:szCs w:val="21"/>
        </w:rPr>
      </w:pPr>
      <w:r>
        <w:rPr>
          <w:rFonts w:hint="eastAsia" w:ascii="Times New Roman" w:hAnsi="Times New Roman" w:cs="宋体"/>
          <w:szCs w:val="21"/>
        </w:rPr>
        <w:t>协商一致，出具协商谈判报告。</w:t>
      </w:r>
    </w:p>
    <w:p w14:paraId="216888F3">
      <w:pPr>
        <w:numPr>
          <w:ilvl w:val="2"/>
          <w:numId w:val="1"/>
        </w:numPr>
        <w:spacing w:line="340" w:lineRule="exact"/>
        <w:rPr>
          <w:rFonts w:hint="eastAsia" w:ascii="Times New Roman" w:hAnsi="Times New Roman" w:cs="宋体"/>
          <w:szCs w:val="21"/>
        </w:rPr>
      </w:pPr>
      <w:r>
        <w:rPr>
          <w:rFonts w:hint="eastAsia" w:ascii="Times New Roman" w:hAnsi="Times New Roman" w:cs="宋体"/>
          <w:szCs w:val="21"/>
        </w:rPr>
        <w:t>协商谈判的地点/方式：</w:t>
      </w:r>
    </w:p>
    <w:p w14:paraId="425A993C">
      <w:pPr>
        <w:numPr>
          <w:ilvl w:val="0"/>
          <w:numId w:val="3"/>
        </w:numPr>
        <w:spacing w:line="340" w:lineRule="exact"/>
        <w:rPr>
          <w:rFonts w:hint="eastAsia" w:ascii="Times New Roman" w:hAnsi="Times New Roman" w:cs="宋体"/>
          <w:szCs w:val="21"/>
        </w:rPr>
      </w:pPr>
      <w:sdt>
        <w:sdtPr>
          <w:rPr>
            <w:rFonts w:hint="eastAsia" w:ascii="Times New Roman" w:hAnsi="Times New Roman" w:cs="宋体"/>
            <w:szCs w:val="21"/>
          </w:rPr>
          <w:id w:val="430323090"/>
          <w14:checkbox>
            <w14:checked w14:val="0"/>
            <w14:checkedState w14:val="0052" w14:font="Wingdings 2"/>
            <w14:uncheckedState w14:val="2610" w14:font="MS Gothic"/>
          </w14:checkbox>
        </w:sdtPr>
        <w:sdtEndPr>
          <w:rPr>
            <w:rFonts w:hint="eastAsia" w:ascii="Times New Roman" w:hAnsi="Times New Roman" w:cs="宋体"/>
            <w:szCs w:val="21"/>
          </w:rPr>
        </w:sdtEndPr>
        <w:sdtContent>
          <w:r>
            <w:rPr>
              <w:rFonts w:ascii="Segoe UI Symbol" w:hAnsi="Segoe UI Symbol" w:cs="Segoe UI Symbol"/>
            </w:rPr>
            <w:t>☐</w:t>
          </w:r>
        </w:sdtContent>
      </w:sdt>
      <w:r>
        <w:rPr>
          <w:rFonts w:hint="eastAsia" w:ascii="Times New Roman" w:hAnsi="Times New Roman" w:cs="宋体"/>
          <w:szCs w:val="21"/>
        </w:rPr>
        <w:t>现场（采购人公司评标室或宜宾国有企业服务有限公司评标室或代理机构评标室）</w:t>
      </w:r>
    </w:p>
    <w:p w14:paraId="28B56D2A">
      <w:pPr>
        <w:numPr>
          <w:ilvl w:val="0"/>
          <w:numId w:val="3"/>
        </w:numPr>
        <w:spacing w:line="340" w:lineRule="exact"/>
        <w:rPr>
          <w:rFonts w:hint="eastAsia" w:ascii="Times New Roman" w:hAnsi="Times New Roman" w:cs="宋体"/>
          <w:szCs w:val="21"/>
        </w:rPr>
      </w:pPr>
      <w:sdt>
        <w:sdtPr>
          <w:rPr>
            <w:rFonts w:hint="eastAsia" w:ascii="Times New Roman" w:hAnsi="Times New Roman" w:cs="宋体"/>
            <w:szCs w:val="21"/>
          </w:rPr>
          <w:id w:val="1800337461"/>
          <w14:checkbox>
            <w14:checked w14:val="1"/>
            <w14:checkedState w14:val="0052" w14:font="Wingdings 2"/>
            <w14:uncheckedState w14:val="2610" w14:font="MS Gothic"/>
          </w14:checkbox>
        </w:sdtPr>
        <w:sdtEndPr>
          <w:rPr>
            <w:rFonts w:hint="eastAsia" w:ascii="Times New Roman" w:hAnsi="Times New Roman" w:cs="宋体"/>
            <w:szCs w:val="21"/>
          </w:rPr>
        </w:sdtEndPr>
        <w:sdtContent>
          <w:r>
            <w:rPr>
              <w:rFonts w:ascii="Times New Roman" w:hAnsi="Times New Roman"/>
            </w:rPr>
            <w:t>R</w:t>
          </w:r>
        </w:sdtContent>
      </w:sdt>
      <w:r>
        <w:rPr>
          <w:rFonts w:hint="eastAsia" w:ascii="Times New Roman" w:hAnsi="Times New Roman" w:cs="宋体"/>
          <w:szCs w:val="21"/>
        </w:rPr>
        <w:t>线上（宜宾企业阳光采购服务平台或腾讯会议）</w:t>
      </w:r>
    </w:p>
    <w:p w14:paraId="532999FB">
      <w:pPr>
        <w:numPr>
          <w:ilvl w:val="1"/>
          <w:numId w:val="1"/>
        </w:numPr>
        <w:spacing w:line="340" w:lineRule="exact"/>
        <w:rPr>
          <w:rFonts w:hint="eastAsia" w:ascii="Times New Roman" w:hAnsi="Times New Roman" w:cs="宋体"/>
          <w:szCs w:val="21"/>
        </w:rPr>
      </w:pPr>
      <w:sdt>
        <w:sdtPr>
          <w:rPr>
            <w:rFonts w:hint="eastAsia" w:ascii="Times New Roman" w:hAnsi="Times New Roman" w:cs="宋体"/>
            <w:szCs w:val="21"/>
          </w:rPr>
          <w:id w:val="2001472574"/>
          <w14:checkbox>
            <w14:checked w14:val="1"/>
            <w14:checkedState w14:val="0052" w14:font="Wingdings 2"/>
            <w14:uncheckedState w14:val="2610" w14:font="MS Gothic"/>
          </w14:checkbox>
        </w:sdtPr>
        <w:sdtEndPr>
          <w:rPr>
            <w:rFonts w:hint="eastAsia" w:ascii="Times New Roman" w:hAnsi="Times New Roman" w:cs="宋体"/>
            <w:szCs w:val="21"/>
          </w:rPr>
        </w:sdtEndPr>
        <w:sdtContent>
          <w:permStart w:id="13" w:edGrp="everyone"/>
          <w:r>
            <w:rPr>
              <w:rFonts w:ascii="Times New Roman" w:hAnsi="Times New Roman"/>
            </w:rPr>
            <w:t>R</w:t>
          </w:r>
        </w:sdtContent>
      </w:sdt>
      <w:r>
        <w:rPr>
          <w:rFonts w:hint="eastAsia" w:ascii="Times New Roman" w:hAnsi="Times New Roman" w:cs="宋体"/>
          <w:szCs w:val="21"/>
        </w:rPr>
        <w:t>不需要</w:t>
      </w:r>
      <w:permEnd w:id="13"/>
      <w:r>
        <w:rPr>
          <w:rFonts w:hint="eastAsia" w:ascii="Times New Roman" w:hAnsi="Times New Roman" w:cs="宋体"/>
          <w:szCs w:val="21"/>
        </w:rPr>
        <w:t>现场或线上协商谈判。[</w:t>
      </w:r>
      <w:r>
        <w:rPr>
          <w:rFonts w:hint="eastAsia" w:ascii="Times New Roman" w:hAnsi="Times New Roman" w:cs="宋体"/>
          <w:i/>
          <w:iCs/>
          <w:szCs w:val="21"/>
        </w:rPr>
        <w:t>适用于常规、成熟度高、有过类似合作履约经历的、采购人熟悉的专业或行业以及其他情形</w:t>
      </w:r>
      <w:r>
        <w:rPr>
          <w:rFonts w:hint="eastAsia" w:ascii="Times New Roman" w:hAnsi="Times New Roman" w:cs="宋体"/>
          <w:szCs w:val="21"/>
        </w:rPr>
        <w:t>]</w:t>
      </w:r>
    </w:p>
    <w:p w14:paraId="7E051516">
      <w:pPr>
        <w:numPr>
          <w:ilvl w:val="1"/>
          <w:numId w:val="1"/>
        </w:numPr>
        <w:spacing w:line="340" w:lineRule="exact"/>
        <w:rPr>
          <w:rFonts w:hint="eastAsia" w:ascii="Times New Roman" w:hAnsi="Times New Roman" w:cs="宋体"/>
          <w:szCs w:val="21"/>
        </w:rPr>
      </w:pPr>
      <w:sdt>
        <w:sdtPr>
          <w:rPr>
            <w:rFonts w:hint="eastAsia" w:ascii="Times New Roman" w:hAnsi="Times New Roman" w:cs="宋体"/>
            <w:szCs w:val="21"/>
          </w:rPr>
          <w:id w:val="-272787006"/>
          <w14:checkbox>
            <w14:checked w14:val="1"/>
            <w14:checkedState w14:val="0052" w14:font="Wingdings 2"/>
            <w14:uncheckedState w14:val="2610" w14:font="MS Gothic"/>
          </w14:checkbox>
        </w:sdtPr>
        <w:sdtEndPr>
          <w:rPr>
            <w:rFonts w:hint="eastAsia" w:ascii="Times New Roman" w:hAnsi="Times New Roman" w:cs="宋体"/>
            <w:szCs w:val="21"/>
          </w:rPr>
        </w:sdtEndPr>
        <w:sdtContent>
          <w:permStart w:id="14" w:edGrp="everyone"/>
          <w:r>
            <w:rPr>
              <w:rFonts w:ascii="Times New Roman" w:hAnsi="Times New Roman"/>
            </w:rPr>
            <w:t>R</w:t>
          </w:r>
        </w:sdtContent>
      </w:sdt>
      <w:r>
        <w:rPr>
          <w:rFonts w:hint="eastAsia" w:ascii="Times New Roman" w:hAnsi="Times New Roman" w:cs="宋体"/>
          <w:szCs w:val="21"/>
        </w:rPr>
        <w:t>不需要</w:t>
      </w:r>
      <w:permEnd w:id="14"/>
      <w:r>
        <w:rPr>
          <w:rFonts w:hint="eastAsia" w:ascii="Times New Roman" w:hAnsi="Times New Roman" w:cs="宋体"/>
          <w:szCs w:val="21"/>
        </w:rPr>
        <w:t>二次/多次报价。</w:t>
      </w:r>
    </w:p>
    <w:p w14:paraId="2406E435">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其他</w:t>
      </w:r>
    </w:p>
    <w:p w14:paraId="376D786E">
      <w:pPr>
        <w:spacing w:line="340" w:lineRule="exact"/>
        <w:ind w:left="907"/>
        <w:rPr>
          <w:rFonts w:hint="eastAsia" w:ascii="Times New Roman" w:hAnsi="Times New Roman" w:cs="宋体"/>
          <w:szCs w:val="21"/>
        </w:rPr>
      </w:pPr>
      <w:r>
        <w:rPr>
          <w:rFonts w:hint="eastAsia" w:ascii="Times New Roman" w:hAnsi="Times New Roman" w:cs="宋体"/>
          <w:szCs w:val="21"/>
        </w:rPr>
        <w:t>响应有效期：90天。</w:t>
      </w:r>
    </w:p>
    <w:p w14:paraId="7DB1F01F">
      <w:pPr>
        <w:spacing w:line="340" w:lineRule="exact"/>
        <w:ind w:left="907"/>
        <w:rPr>
          <w:rFonts w:hint="eastAsia" w:ascii="Times New Roman" w:hAnsi="Times New Roman" w:cs="宋体"/>
          <w:szCs w:val="21"/>
        </w:rPr>
      </w:pPr>
      <w:r>
        <w:rPr>
          <w:rFonts w:hint="eastAsia" w:ascii="Times New Roman" w:hAnsi="Times New Roman" w:cs="宋体"/>
          <w:szCs w:val="21"/>
        </w:rPr>
        <w:t>响应保证金：0元。</w:t>
      </w:r>
    </w:p>
    <w:p w14:paraId="2E55BF23">
      <w:pPr>
        <w:spacing w:line="340" w:lineRule="exact"/>
        <w:ind w:left="907"/>
        <w:rPr>
          <w:rFonts w:hint="eastAsia" w:ascii="Times New Roman" w:hAnsi="Times New Roman" w:cs="宋体"/>
          <w:szCs w:val="21"/>
        </w:rPr>
      </w:pPr>
      <w:r>
        <w:rPr>
          <w:rFonts w:hint="eastAsia" w:ascii="Times New Roman" w:hAnsi="Times New Roman" w:cs="宋体"/>
          <w:szCs w:val="21"/>
        </w:rPr>
        <w:t>代理服务费：按计价格[2002]1980号文</w:t>
      </w:r>
      <w:sdt>
        <w:sdtPr>
          <w:rPr>
            <w:rFonts w:hint="eastAsia" w:ascii="Times New Roman" w:hAnsi="Times New Roman" w:cs="宋体"/>
            <w:szCs w:val="21"/>
          </w:rPr>
          <w:id w:val="147482117"/>
          <w:placeholder>
            <w:docPart w:val="{c8080fed-d5f6-4550-9537-dd439e0decf7}"/>
          </w:placeholder>
        </w:sdtPr>
        <w:sdtEndPr>
          <w:rPr>
            <w:rFonts w:hint="eastAsia" w:ascii="Times New Roman" w:hAnsi="Times New Roman" w:cs="宋体"/>
            <w:szCs w:val="21"/>
          </w:rPr>
        </w:sdtEndPr>
        <w:sdtContent>
          <w:r>
            <w:rPr>
              <w:rFonts w:hint="eastAsia" w:ascii="Times New Roman" w:hAnsi="Times New Roman" w:cs="宋体"/>
              <w:szCs w:val="21"/>
            </w:rPr>
            <w:t>下浮</w:t>
          </w:r>
          <w:sdt>
            <w:sdtPr>
              <w:rPr>
                <w:rFonts w:hint="eastAsia" w:ascii="Times New Roman" w:hAnsi="Times New Roman" w:cs="宋体"/>
                <w:szCs w:val="21"/>
              </w:rPr>
              <w:id w:val="147461387"/>
              <w:placeholder>
                <w:docPart w:val="{88470b9d-5b16-4039-abaa-6af6e11edcb7}"/>
              </w:placeholder>
              <w:dropDownList>
                <w:listItem w:displayText="选择一项。" w:value="选择一项。"/>
                <w:listItem w:displayText="10" w:value="10"/>
                <w:listItem w:displayText="20" w:value="20"/>
                <w:listItem w:displayText="30" w:value="30"/>
                <w:listItem w:displayText="40" w:value="40"/>
                <w:listItem w:displayText="50" w:value="50"/>
              </w:dropDownList>
            </w:sdtPr>
            <w:sdtEndPr>
              <w:rPr>
                <w:rFonts w:hint="eastAsia" w:ascii="Times New Roman" w:hAnsi="Times New Roman" w:cs="宋体"/>
                <w:szCs w:val="21"/>
              </w:rPr>
            </w:sdtEndPr>
            <w:sdtContent>
              <w:r>
                <w:rPr>
                  <w:rFonts w:hint="eastAsia" w:ascii="Times New Roman" w:hAnsi="Times New Roman" w:cs="宋体"/>
                  <w:szCs w:val="21"/>
                </w:rPr>
                <w:t xml:space="preserve"> 30</w:t>
              </w:r>
            </w:sdtContent>
          </w:sdt>
          <w:r>
            <w:rPr>
              <w:rFonts w:hint="eastAsia" w:ascii="Times New Roman" w:hAnsi="Times New Roman" w:cs="宋体"/>
              <w:szCs w:val="21"/>
            </w:rPr>
            <w:t xml:space="preserve"> %</w:t>
          </w:r>
        </w:sdtContent>
      </w:sdt>
      <w:r>
        <w:rPr>
          <w:rFonts w:hint="eastAsia" w:ascii="Times New Roman" w:hAnsi="Times New Roman" w:cs="宋体"/>
          <w:szCs w:val="21"/>
        </w:rPr>
        <w:t>计取。</w:t>
      </w:r>
    </w:p>
    <w:p w14:paraId="2A926E85">
      <w:pPr>
        <w:spacing w:line="340" w:lineRule="exact"/>
        <w:ind w:left="907"/>
        <w:rPr>
          <w:rFonts w:hint="eastAsia" w:ascii="Times New Roman" w:hAnsi="Times New Roman" w:cs="宋体"/>
          <w:szCs w:val="21"/>
        </w:rPr>
      </w:pPr>
      <w:r>
        <w:rPr>
          <w:rFonts w:hint="eastAsia" w:ascii="Times New Roman" w:hAnsi="Times New Roman" w:cs="宋体"/>
          <w:szCs w:val="21"/>
        </w:rPr>
        <w:t>本次采购专家评审费</w:t>
      </w:r>
      <w:sdt>
        <w:sdtPr>
          <w:rPr>
            <w:rFonts w:hint="eastAsia" w:ascii="Times New Roman" w:hAnsi="Times New Roman" w:cs="宋体"/>
            <w:szCs w:val="21"/>
          </w:rPr>
          <w:id w:val="147482015"/>
          <w:placeholder>
            <w:docPart w:val="{45b83e11-e10e-45e4-9111-193232dadc74}"/>
          </w:placeholder>
        </w:sdtPr>
        <w:sdtEndPr>
          <w:rPr>
            <w:rFonts w:hint="eastAsia" w:ascii="Times New Roman" w:hAnsi="Times New Roman" w:cs="宋体"/>
            <w:szCs w:val="21"/>
          </w:rPr>
        </w:sdtEndPr>
        <w:sdtContent>
          <w:r>
            <w:rPr>
              <w:rFonts w:hint="eastAsia" w:ascii="Times New Roman" w:hAnsi="Times New Roman" w:cs="宋体"/>
              <w:szCs w:val="21"/>
            </w:rPr>
            <w:t>/ 元</w:t>
          </w:r>
        </w:sdtContent>
      </w:sdt>
      <w:r>
        <w:rPr>
          <w:rFonts w:hint="eastAsia" w:ascii="Times New Roman" w:hAnsi="Times New Roman" w:cs="宋体"/>
          <w:szCs w:val="21"/>
        </w:rPr>
        <w:t>。</w:t>
      </w:r>
    </w:p>
    <w:p w14:paraId="4EA69EC3">
      <w:pPr>
        <w:spacing w:line="340" w:lineRule="exact"/>
        <w:ind w:left="907"/>
        <w:rPr>
          <w:rFonts w:hint="eastAsia" w:ascii="Times New Roman" w:hAnsi="Times New Roman" w:cs="宋体"/>
          <w:szCs w:val="21"/>
        </w:rPr>
      </w:pPr>
      <w:r>
        <w:rPr>
          <w:rFonts w:hint="eastAsia" w:ascii="Times New Roman" w:hAnsi="Times New Roman" w:cs="宋体"/>
          <w:szCs w:val="21"/>
        </w:rPr>
        <w:t>代理服务费/专家评审费由</w:t>
      </w:r>
      <w:sdt>
        <w:sdtPr>
          <w:rPr>
            <w:rFonts w:hint="eastAsia" w:ascii="Times New Roman" w:hAnsi="Times New Roman" w:cs="宋体"/>
            <w:szCs w:val="21"/>
          </w:rPr>
          <w:id w:val="147461282"/>
          <w:placeholder>
            <w:docPart w:val="{d4db21d7-8761-44a5-b789-029b51bd34c7}"/>
          </w:placeholder>
          <w:dropDownList>
            <w:listItem w:displayText="选择一项。" w:value="选择一项。"/>
            <w:listItem w:displayText="采购人" w:value="采购人"/>
            <w:listItem w:displayText="中标（选）人" w:value="中标（选）人"/>
          </w:dropDownList>
        </w:sdtPr>
        <w:sdtEndPr>
          <w:rPr>
            <w:rFonts w:hint="eastAsia" w:ascii="Times New Roman" w:hAnsi="Times New Roman" w:cs="宋体"/>
            <w:szCs w:val="21"/>
          </w:rPr>
        </w:sdtEndPr>
        <w:sdtContent>
          <w:r>
            <w:rPr>
              <w:rFonts w:hint="eastAsia" w:ascii="Times New Roman" w:hAnsi="Times New Roman" w:cs="宋体"/>
              <w:szCs w:val="21"/>
            </w:rPr>
            <w:t>采购人</w:t>
          </w:r>
        </w:sdtContent>
      </w:sdt>
      <w:r>
        <w:rPr>
          <w:rFonts w:hint="eastAsia" w:ascii="Times New Roman" w:hAnsi="Times New Roman" w:cs="宋体"/>
          <w:szCs w:val="21"/>
        </w:rPr>
        <w:t>承担。</w:t>
      </w:r>
    </w:p>
    <w:p w14:paraId="69256C63">
      <w:pPr>
        <w:numPr>
          <w:ilvl w:val="0"/>
          <w:numId w:val="1"/>
        </w:numPr>
        <w:spacing w:before="156" w:beforeLines="50" w:after="156" w:afterLines="50" w:line="340" w:lineRule="exact"/>
        <w:outlineLvl w:val="1"/>
        <w:rPr>
          <w:rFonts w:hint="eastAsia" w:ascii="Times New Roman" w:hAnsi="Times New Roman" w:cs="宋体"/>
          <w:b/>
          <w:bCs/>
          <w:szCs w:val="21"/>
        </w:rPr>
      </w:pPr>
      <w:r>
        <w:rPr>
          <w:rFonts w:hint="eastAsia" w:ascii="Times New Roman" w:hAnsi="Times New Roman" w:cs="宋体"/>
          <w:b/>
          <w:bCs/>
          <w:szCs w:val="21"/>
        </w:rPr>
        <w:t>联系方式</w:t>
      </w:r>
    </w:p>
    <w:p w14:paraId="5BBC1217">
      <w:pPr>
        <w:spacing w:line="340" w:lineRule="exact"/>
        <w:ind w:left="907"/>
        <w:rPr>
          <w:rFonts w:hint="eastAsia" w:ascii="Times New Roman" w:hAnsi="Times New Roman" w:cs="宋体"/>
          <w:szCs w:val="21"/>
        </w:rPr>
      </w:pPr>
      <w:r>
        <w:rPr>
          <w:rFonts w:hint="eastAsia" w:ascii="Times New Roman" w:hAnsi="Times New Roman" w:cs="宋体"/>
          <w:kern w:val="0"/>
          <w:szCs w:val="21"/>
        </w:rPr>
        <w:t>采购人</w:t>
      </w:r>
      <w:r>
        <w:rPr>
          <w:rFonts w:hint="eastAsia" w:ascii="Times New Roman" w:hAnsi="Times New Roman" w:cs="宋体"/>
          <w:szCs w:val="21"/>
        </w:rPr>
        <w:t>：</w:t>
      </w:r>
      <w:sdt>
        <w:sdtPr>
          <w:rPr>
            <w:rFonts w:hint="eastAsia" w:ascii="Times New Roman" w:hAnsi="Times New Roman" w:cs="宋体"/>
            <w:szCs w:val="21"/>
          </w:rPr>
          <w:id w:val="147482303"/>
          <w:placeholder>
            <w:docPart w:val="{8922e285-e9b6-401d-8b24-6db00dae490e}"/>
          </w:placeholder>
        </w:sdtPr>
        <w:sdtEndPr>
          <w:rPr>
            <w:rFonts w:hint="eastAsia" w:ascii="Times New Roman" w:hAnsi="Times New Roman" w:cs="宋体"/>
            <w:szCs w:val="21"/>
          </w:rPr>
        </w:sdtEndPr>
        <w:sdtContent>
          <w:r>
            <w:rPr>
              <w:rFonts w:hint="eastAsia" w:ascii="Times New Roman" w:hAnsi="Times New Roman" w:cs="宋体"/>
              <w:szCs w:val="21"/>
            </w:rPr>
            <w:t>四川省茶业集团股份有限公司</w:t>
          </w:r>
        </w:sdtContent>
      </w:sdt>
    </w:p>
    <w:p w14:paraId="590EED6C">
      <w:pPr>
        <w:spacing w:line="340" w:lineRule="exact"/>
        <w:ind w:left="907"/>
        <w:rPr>
          <w:rFonts w:hint="eastAsia" w:ascii="Times New Roman" w:hAnsi="Times New Roman" w:cs="宋体"/>
          <w:szCs w:val="21"/>
        </w:rPr>
      </w:pPr>
      <w:r>
        <w:rPr>
          <w:rFonts w:hint="eastAsia" w:ascii="Times New Roman" w:hAnsi="Times New Roman" w:cs="宋体"/>
          <w:kern w:val="0"/>
          <w:szCs w:val="21"/>
        </w:rPr>
        <w:t>地址</w:t>
      </w:r>
      <w:r>
        <w:rPr>
          <w:rFonts w:hint="eastAsia" w:ascii="Times New Roman" w:hAnsi="Times New Roman" w:cs="宋体"/>
          <w:szCs w:val="21"/>
        </w:rPr>
        <w:t>：</w:t>
      </w:r>
      <w:sdt>
        <w:sdtPr>
          <w:rPr>
            <w:rFonts w:hint="eastAsia" w:ascii="Times New Roman" w:hAnsi="Times New Roman" w:cs="宋体"/>
            <w:szCs w:val="21"/>
          </w:rPr>
          <w:id w:val="147482290"/>
          <w:placeholder>
            <w:docPart w:val="{b3a72627-7db7-4bee-b5c5-957fba44efa4}"/>
          </w:placeholder>
        </w:sdtPr>
        <w:sdtEndPr>
          <w:rPr>
            <w:rFonts w:hint="eastAsia" w:ascii="Times New Roman" w:hAnsi="Times New Roman" w:cs="宋体"/>
            <w:szCs w:val="21"/>
          </w:rPr>
        </w:sdtEndPr>
        <w:sdtContent>
          <w:r>
            <w:rPr>
              <w:rFonts w:hint="eastAsia" w:ascii="Times New Roman" w:hAnsi="Times New Roman" w:cs="宋体"/>
              <w:szCs w:val="21"/>
            </w:rPr>
            <w:t>宜宾市旧州开发区红丰东路19号</w:t>
          </w:r>
        </w:sdtContent>
      </w:sdt>
    </w:p>
    <w:p w14:paraId="2CB725BF">
      <w:pPr>
        <w:spacing w:line="340" w:lineRule="exact"/>
        <w:ind w:left="907"/>
        <w:rPr>
          <w:rFonts w:hint="eastAsia" w:ascii="Times New Roman" w:hAnsi="Times New Roman" w:cs="宋体"/>
          <w:szCs w:val="21"/>
        </w:rPr>
      </w:pPr>
      <w:r>
        <w:rPr>
          <w:rFonts w:hint="eastAsia" w:ascii="Times New Roman" w:hAnsi="Times New Roman" w:cs="宋体"/>
          <w:kern w:val="0"/>
          <w:szCs w:val="21"/>
        </w:rPr>
        <w:t>联系人</w:t>
      </w:r>
      <w:r>
        <w:rPr>
          <w:rFonts w:hint="eastAsia" w:ascii="Times New Roman" w:hAnsi="Times New Roman" w:cs="宋体"/>
          <w:szCs w:val="21"/>
        </w:rPr>
        <w:t>：</w:t>
      </w:r>
      <w:sdt>
        <w:sdtPr>
          <w:rPr>
            <w:rFonts w:hint="eastAsia" w:ascii="Times New Roman" w:hAnsi="Times New Roman" w:cs="宋体"/>
            <w:szCs w:val="21"/>
          </w:rPr>
          <w:id w:val="147482554"/>
          <w:placeholder>
            <w:docPart w:val="{96bef35e-0a98-4554-a5a3-2f48b457fd45}"/>
          </w:placeholder>
        </w:sdtPr>
        <w:sdtEndPr>
          <w:rPr>
            <w:rFonts w:hint="eastAsia" w:ascii="Times New Roman" w:hAnsi="Times New Roman" w:cs="宋体"/>
            <w:szCs w:val="21"/>
          </w:rPr>
        </w:sdtEndPr>
        <w:sdtContent>
          <w:r>
            <w:rPr>
              <w:rFonts w:hint="eastAsia" w:ascii="Times New Roman" w:hAnsi="Times New Roman" w:cs="宋体"/>
              <w:szCs w:val="21"/>
            </w:rPr>
            <w:t>贺先生</w:t>
          </w:r>
        </w:sdtContent>
      </w:sdt>
    </w:p>
    <w:p w14:paraId="092FDE3E">
      <w:pPr>
        <w:spacing w:line="340" w:lineRule="exact"/>
        <w:ind w:left="907"/>
        <w:rPr>
          <w:rFonts w:hint="eastAsia" w:ascii="Times New Roman" w:hAnsi="Times New Roman" w:cs="宋体"/>
          <w:szCs w:val="21"/>
        </w:rPr>
      </w:pPr>
      <w:r>
        <w:rPr>
          <w:rFonts w:hint="eastAsia" w:ascii="Times New Roman" w:hAnsi="Times New Roman" w:cs="宋体"/>
          <w:kern w:val="0"/>
          <w:szCs w:val="21"/>
        </w:rPr>
        <w:t>电话</w:t>
      </w:r>
      <w:r>
        <w:rPr>
          <w:rFonts w:hint="eastAsia" w:ascii="Times New Roman" w:hAnsi="Times New Roman" w:cs="宋体"/>
          <w:szCs w:val="21"/>
        </w:rPr>
        <w:t>：</w:t>
      </w:r>
      <w:sdt>
        <w:sdtPr>
          <w:rPr>
            <w:rFonts w:hint="eastAsia" w:ascii="Times New Roman" w:hAnsi="Times New Roman" w:cs="宋体"/>
            <w:szCs w:val="21"/>
          </w:rPr>
          <w:id w:val="147482544"/>
          <w:placeholder>
            <w:docPart w:val="{98f81473-2e18-4243-b1c8-67e4c4d29e84}"/>
          </w:placeholder>
        </w:sdtPr>
        <w:sdtEndPr>
          <w:rPr>
            <w:rFonts w:hint="eastAsia" w:ascii="Times New Roman" w:hAnsi="Times New Roman" w:cs="宋体"/>
            <w:szCs w:val="21"/>
          </w:rPr>
        </w:sdtEndPr>
        <w:sdtContent>
          <w:r>
            <w:rPr>
              <w:rFonts w:hint="eastAsia" w:ascii="Times New Roman" w:hAnsi="Times New Roman" w:cs="宋体"/>
              <w:szCs w:val="21"/>
            </w:rPr>
            <w:t>/</w:t>
          </w:r>
        </w:sdtContent>
      </w:sdt>
    </w:p>
    <w:p w14:paraId="0C6D9970">
      <w:pPr>
        <w:spacing w:line="340" w:lineRule="exact"/>
        <w:ind w:left="907"/>
        <w:rPr>
          <w:rFonts w:hint="eastAsia" w:ascii="Times New Roman" w:hAnsi="Times New Roman" w:cs="宋体"/>
          <w:szCs w:val="21"/>
        </w:rPr>
      </w:pPr>
      <w:r>
        <w:rPr>
          <w:rFonts w:hint="eastAsia" w:ascii="Times New Roman" w:hAnsi="Times New Roman" w:cs="宋体"/>
          <w:kern w:val="0"/>
          <w:szCs w:val="21"/>
        </w:rPr>
        <w:t>电子邮箱</w:t>
      </w:r>
      <w:r>
        <w:rPr>
          <w:rFonts w:hint="eastAsia" w:ascii="Times New Roman" w:hAnsi="Times New Roman" w:cs="宋体"/>
          <w:szCs w:val="21"/>
        </w:rPr>
        <w:t>：</w:t>
      </w:r>
      <w:sdt>
        <w:sdtPr>
          <w:rPr>
            <w:rFonts w:hint="eastAsia" w:ascii="Times New Roman" w:hAnsi="Times New Roman" w:cs="宋体"/>
            <w:szCs w:val="21"/>
          </w:rPr>
          <w:id w:val="147482326"/>
          <w:placeholder>
            <w:docPart w:val="{2e402648-18b1-4cf5-b859-067d7d7a8ece}"/>
          </w:placeholder>
        </w:sdtPr>
        <w:sdtEndPr>
          <w:rPr>
            <w:rFonts w:hint="eastAsia" w:ascii="Times New Roman" w:hAnsi="Times New Roman" w:cs="宋体"/>
            <w:szCs w:val="21"/>
          </w:rPr>
        </w:sdtEndPr>
        <w:sdtContent>
          <w:r>
            <w:fldChar w:fldCharType="begin"/>
          </w:r>
          <w:r>
            <w:instrText xml:space="preserve"> HYPERLINK "mailto:1941160433@qq.com" </w:instrText>
          </w:r>
          <w:r>
            <w:fldChar w:fldCharType="separate"/>
          </w:r>
          <w:r>
            <w:rPr>
              <w:rStyle w:val="5"/>
              <w:rFonts w:hint="eastAsia" w:ascii="Times New Roman" w:hAnsi="Times New Roman" w:cs="宋体"/>
              <w:szCs w:val="21"/>
            </w:rPr>
            <w:t>1941160433@qq.com</w:t>
          </w:r>
          <w:r>
            <w:rPr>
              <w:rStyle w:val="5"/>
              <w:rFonts w:hint="eastAsia" w:ascii="Times New Roman" w:hAnsi="Times New Roman" w:cs="宋体"/>
              <w:szCs w:val="21"/>
            </w:rPr>
            <w:fldChar w:fldCharType="end"/>
          </w:r>
        </w:sdtContent>
      </w:sdt>
    </w:p>
    <w:p w14:paraId="63A417E8">
      <w:pPr>
        <w:spacing w:line="340" w:lineRule="exact"/>
        <w:ind w:left="907"/>
        <w:rPr>
          <w:rFonts w:hint="eastAsia" w:ascii="Times New Roman" w:hAnsi="Times New Roman" w:cs="宋体"/>
          <w:szCs w:val="21"/>
        </w:rPr>
      </w:pPr>
    </w:p>
    <w:p w14:paraId="2935FE4B">
      <w:pPr>
        <w:spacing w:line="340" w:lineRule="exact"/>
        <w:ind w:left="907"/>
        <w:rPr>
          <w:rFonts w:hint="eastAsia" w:ascii="Times New Roman" w:hAnsi="Times New Roman" w:cs="宋体"/>
          <w:szCs w:val="21"/>
        </w:rPr>
      </w:pPr>
      <w:r>
        <w:rPr>
          <w:rFonts w:hint="eastAsia" w:ascii="Times New Roman" w:hAnsi="Times New Roman" w:cs="宋体"/>
          <w:szCs w:val="21"/>
        </w:rPr>
        <w:t>代理机构：</w:t>
      </w:r>
      <w:sdt>
        <w:sdtPr>
          <w:rPr>
            <w:rFonts w:hint="eastAsia" w:ascii="Times New Roman" w:hAnsi="Times New Roman" w:cs="宋体"/>
            <w:szCs w:val="21"/>
          </w:rPr>
          <w:id w:val="147482397"/>
          <w:placeholder>
            <w:docPart w:val="{32617984-2c61-4ea4-8ef8-fa95426c3595}"/>
          </w:placeholder>
        </w:sdtPr>
        <w:sdtEndPr>
          <w:rPr>
            <w:rFonts w:hint="eastAsia" w:ascii="Times New Roman" w:hAnsi="Times New Roman" w:cs="宋体"/>
            <w:szCs w:val="21"/>
          </w:rPr>
        </w:sdtEndPr>
        <w:sdtContent>
          <w:r>
            <w:rPr>
              <w:rFonts w:hint="eastAsia" w:ascii="Times New Roman" w:hAnsi="Times New Roman" w:cs="宋体"/>
              <w:szCs w:val="21"/>
            </w:rPr>
            <w:t xml:space="preserve">四川融创标合招标代理有限公司 </w:t>
          </w:r>
        </w:sdtContent>
      </w:sdt>
    </w:p>
    <w:p w14:paraId="17694303">
      <w:pPr>
        <w:spacing w:line="340" w:lineRule="exact"/>
        <w:ind w:left="907"/>
        <w:rPr>
          <w:rFonts w:hint="eastAsia" w:ascii="Times New Roman" w:hAnsi="Times New Roman" w:cs="宋体"/>
          <w:szCs w:val="21"/>
        </w:rPr>
      </w:pPr>
      <w:r>
        <w:rPr>
          <w:rFonts w:hint="eastAsia" w:ascii="Times New Roman" w:hAnsi="Times New Roman" w:cs="宋体"/>
          <w:szCs w:val="21"/>
        </w:rPr>
        <w:t>地址：</w:t>
      </w:r>
      <w:sdt>
        <w:sdtPr>
          <w:rPr>
            <w:rFonts w:hint="eastAsia" w:ascii="Times New Roman" w:hAnsi="Times New Roman" w:cs="宋体"/>
            <w:szCs w:val="21"/>
          </w:rPr>
          <w:id w:val="147456836"/>
          <w:placeholder>
            <w:docPart w:val="{9f3d9591-bf50-4a6f-8fce-2af6b762b848}"/>
          </w:placeholder>
        </w:sdtPr>
        <w:sdtEndPr>
          <w:rPr>
            <w:rFonts w:hint="eastAsia" w:ascii="Times New Roman" w:hAnsi="Times New Roman" w:cs="宋体"/>
            <w:szCs w:val="21"/>
          </w:rPr>
        </w:sdtEndPr>
        <w:sdtContent>
          <w:r>
            <w:rPr>
              <w:rFonts w:hint="eastAsia" w:ascii="Times New Roman" w:hAnsi="Times New Roman" w:cs="宋体"/>
              <w:szCs w:val="21"/>
            </w:rPr>
            <w:t xml:space="preserve">/ </w:t>
          </w:r>
        </w:sdtContent>
      </w:sdt>
    </w:p>
    <w:p w14:paraId="3C3C93AC">
      <w:pPr>
        <w:spacing w:line="340" w:lineRule="exact"/>
        <w:ind w:left="907"/>
        <w:rPr>
          <w:rFonts w:hint="eastAsia" w:ascii="Times New Roman" w:hAnsi="Times New Roman" w:cs="宋体"/>
          <w:szCs w:val="21"/>
        </w:rPr>
      </w:pPr>
      <w:r>
        <w:rPr>
          <w:rFonts w:hint="eastAsia" w:ascii="Times New Roman" w:hAnsi="Times New Roman" w:cs="宋体"/>
          <w:szCs w:val="21"/>
        </w:rPr>
        <w:t>联系人：</w:t>
      </w:r>
      <w:sdt>
        <w:sdtPr>
          <w:rPr>
            <w:rFonts w:hint="eastAsia" w:ascii="Times New Roman" w:hAnsi="Times New Roman" w:cs="宋体"/>
            <w:szCs w:val="21"/>
          </w:rPr>
          <w:id w:val="147463316"/>
          <w:placeholder>
            <w:docPart w:val="{bbdeddea-aa8a-43c3-8ee8-a80f4823f435}"/>
          </w:placeholder>
        </w:sdtPr>
        <w:sdtEndPr>
          <w:rPr>
            <w:rFonts w:hint="eastAsia" w:ascii="Times New Roman" w:hAnsi="Times New Roman" w:cs="宋体"/>
            <w:szCs w:val="21"/>
          </w:rPr>
        </w:sdtEndPr>
        <w:sdtContent>
          <w:r>
            <w:rPr>
              <w:rFonts w:hint="eastAsia" w:ascii="Times New Roman" w:hAnsi="Times New Roman" w:cs="宋体"/>
              <w:szCs w:val="21"/>
            </w:rPr>
            <w:t>杜女士</w:t>
          </w:r>
        </w:sdtContent>
      </w:sdt>
    </w:p>
    <w:p w14:paraId="7AF9EF31">
      <w:pPr>
        <w:spacing w:line="340" w:lineRule="exact"/>
        <w:ind w:left="907"/>
        <w:rPr>
          <w:rFonts w:hint="eastAsia" w:ascii="Times New Roman" w:hAnsi="Times New Roman" w:cs="宋体"/>
          <w:szCs w:val="21"/>
        </w:rPr>
      </w:pPr>
      <w:r>
        <w:rPr>
          <w:rFonts w:hint="eastAsia" w:ascii="Times New Roman" w:hAnsi="Times New Roman" w:cs="宋体"/>
          <w:szCs w:val="21"/>
        </w:rPr>
        <w:t>电话：</w:t>
      </w:r>
      <w:sdt>
        <w:sdtPr>
          <w:rPr>
            <w:rFonts w:hint="eastAsia" w:ascii="Times New Roman" w:hAnsi="Times New Roman" w:cs="宋体"/>
            <w:szCs w:val="21"/>
          </w:rPr>
          <w:id w:val="147457512"/>
          <w:placeholder>
            <w:docPart w:val="{031f8559-4f58-491b-8cc0-68c5a94fd5b2}"/>
          </w:placeholder>
        </w:sdtPr>
        <w:sdtEndPr>
          <w:rPr>
            <w:rFonts w:hint="eastAsia" w:ascii="Times New Roman" w:hAnsi="Times New Roman" w:cs="宋体"/>
            <w:szCs w:val="21"/>
          </w:rPr>
        </w:sdtEndPr>
        <w:sdtContent>
          <w:r>
            <w:rPr>
              <w:rFonts w:hint="eastAsia" w:ascii="Times New Roman" w:hAnsi="Times New Roman" w:cs="宋体"/>
              <w:szCs w:val="21"/>
            </w:rPr>
            <w:t xml:space="preserve">/ </w:t>
          </w:r>
        </w:sdtContent>
      </w:sdt>
    </w:p>
    <w:p w14:paraId="615A3677">
      <w:pPr>
        <w:spacing w:line="340" w:lineRule="exact"/>
        <w:ind w:left="907"/>
        <w:rPr>
          <w:rFonts w:hint="eastAsia" w:ascii="Times New Roman" w:hAnsi="Times New Roman" w:cs="宋体"/>
          <w:szCs w:val="21"/>
        </w:rPr>
      </w:pPr>
    </w:p>
    <w:sdt>
      <w:sdtPr>
        <w:rPr>
          <w:rFonts w:hint="eastAsia" w:ascii="Times New Roman" w:hAnsi="Times New Roman" w:cs="宋体"/>
          <w:szCs w:val="21"/>
        </w:rPr>
        <w:id w:val="147481881"/>
        <w:placeholder>
          <w:docPart w:val="{466c6ac3-bbce-4db3-bac8-37f242b286ef}"/>
        </w:placeholder>
      </w:sdtPr>
      <w:sdtEndPr>
        <w:rPr>
          <w:rFonts w:hint="eastAsia" w:ascii="Times New Roman" w:hAnsi="Times New Roman" w:cs="宋体"/>
          <w:szCs w:val="21"/>
        </w:rPr>
      </w:sdtEndPr>
      <w:sdtContent>
        <w:sdt>
          <w:sdtPr>
            <w:rPr>
              <w:rFonts w:hint="eastAsia" w:ascii="Times New Roman" w:hAnsi="Times New Roman" w:cs="宋体"/>
              <w:szCs w:val="21"/>
            </w:rPr>
            <w:id w:val="147460858"/>
            <w:placeholder>
              <w:docPart w:val="{9454b4cd-ad0e-463c-8cfa-bed62bfdc4e0}"/>
            </w:placeholder>
            <w:date w:fullDate="2025-08-28T00:00:00Z">
              <w:dateFormat w:val="yyyy'年'M'月'd'日'"/>
              <w:lid w:val="zh-CN"/>
              <w:storeMappedDataAs w:val="datetime"/>
              <w:calendar w:val="gregorian"/>
            </w:date>
          </w:sdtPr>
          <w:sdtEndPr>
            <w:rPr>
              <w:rFonts w:hint="eastAsia" w:ascii="Times New Roman" w:hAnsi="Times New Roman" w:cs="宋体"/>
              <w:szCs w:val="21"/>
            </w:rPr>
          </w:sdtEndPr>
          <w:sdtContent>
            <w:p w14:paraId="5CE8633F">
              <w:pPr>
                <w:spacing w:line="340" w:lineRule="exact"/>
                <w:jc w:val="right"/>
                <w:rPr>
                  <w:rFonts w:hint="eastAsia" w:ascii="Times New Roman" w:hAnsi="Times New Roman" w:cs="宋体"/>
                  <w:szCs w:val="21"/>
                </w:rPr>
              </w:pPr>
              <w:permStart w:id="15" w:edGrp="everyone"/>
              <w:r>
                <w:rPr>
                  <w:rFonts w:hint="eastAsia" w:ascii="Times New Roman" w:hAnsi="Times New Roman" w:cs="宋体"/>
                  <w:szCs w:val="21"/>
                </w:rPr>
                <w:t>2025年8月28日</w:t>
              </w:r>
            </w:p>
          </w:sdtContent>
        </w:sdt>
      </w:sdtContent>
    </w:sdt>
    <w:permEnd w:id="15"/>
    <w:p w14:paraId="5DF20B76">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894EFD"/>
    <w:multiLevelType w:val="multilevel"/>
    <w:tmpl w:val="F2894EFD"/>
    <w:lvl w:ilvl="0" w:tentative="0">
      <w:start w:val="1"/>
      <w:numFmt w:val="decimal"/>
      <w:lvlText w:val="%1."/>
      <w:lvlJc w:val="left"/>
      <w:pPr>
        <w:tabs>
          <w:tab w:val="left" w:pos="907"/>
        </w:tabs>
        <w:ind w:left="907" w:hanging="907"/>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742BEE5"/>
    <w:multiLevelType w:val="singleLevel"/>
    <w:tmpl w:val="0742BEE5"/>
    <w:lvl w:ilvl="0" w:tentative="0">
      <w:start w:val="1"/>
      <w:numFmt w:val="lowerLetter"/>
      <w:lvlText w:val="%1."/>
      <w:lvlJc w:val="left"/>
      <w:pPr>
        <w:tabs>
          <w:tab w:val="left" w:pos="907"/>
        </w:tabs>
        <w:ind w:left="1247" w:hanging="340"/>
      </w:pPr>
      <w:rPr>
        <w:rFonts w:hint="default"/>
      </w:rPr>
    </w:lvl>
  </w:abstractNum>
  <w:abstractNum w:abstractNumId="2">
    <w:nsid w:val="4DD02EFD"/>
    <w:multiLevelType w:val="singleLevel"/>
    <w:tmpl w:val="4DD02EFD"/>
    <w:lvl w:ilvl="0" w:tentative="0">
      <w:start w:val="1"/>
      <w:numFmt w:val="decimal"/>
      <w:lvlText w:val="(%1)"/>
      <w:lvlJc w:val="left"/>
      <w:pPr>
        <w:tabs>
          <w:tab w:val="left" w:pos="1247"/>
        </w:tabs>
        <w:ind w:left="1247" w:hanging="3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252FC"/>
    <w:rsid w:val="6B62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Hyperlink"/>
    <w:basedOn w:val="4"/>
    <w:qFormat/>
    <w:uiPriority w:val="0"/>
    <w:rPr>
      <w:color w:val="0000FF"/>
      <w:u w:val="single"/>
    </w:rPr>
  </w:style>
  <w:style w:type="paragraph" w:styleId="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5d1e0b-ca10-40cc-bb22-4bc17614467c}"/>
        <w:style w:val=""/>
        <w:category>
          <w:name w:val="常规"/>
          <w:gallery w:val="placeholder"/>
        </w:category>
        <w:types>
          <w:type w:val="bbPlcHdr"/>
        </w:types>
        <w:behaviors>
          <w:behavior w:val="content"/>
        </w:behaviors>
        <w:description w:val=""/>
        <w:guid w:val="{8f5d1e0b-ca10-40cc-bb22-4bc17614467c}"/>
      </w:docPartPr>
      <w:docPartBody>
        <w:p w14:paraId="15F2F010">
          <w:pPr>
            <w:rPr>
              <w:rFonts w:hint="eastAsia"/>
            </w:rPr>
          </w:pPr>
          <w:r>
            <w:rPr>
              <w:color w:val="808080"/>
            </w:rPr>
            <w:t>单击此处输入文字。</w:t>
          </w:r>
        </w:p>
      </w:docPartBody>
    </w:docPart>
    <w:docPart>
      <w:docPartPr>
        <w:name w:val="{9a311379-b502-498d-a6c3-9cc99e0196eb}"/>
        <w:style w:val=""/>
        <w:category>
          <w:name w:val="常规"/>
          <w:gallery w:val="placeholder"/>
        </w:category>
        <w:types>
          <w:type w:val="bbPlcHdr"/>
        </w:types>
        <w:behaviors>
          <w:behavior w:val="content"/>
        </w:behaviors>
        <w:description w:val=""/>
        <w:guid w:val="{9a311379-b502-498d-a6c3-9cc99e0196eb}"/>
      </w:docPartPr>
      <w:docPartBody>
        <w:p w14:paraId="05D26111">
          <w:pPr>
            <w:rPr>
              <w:rFonts w:hint="eastAsia"/>
            </w:rPr>
          </w:pPr>
          <w:r>
            <w:rPr>
              <w:color w:val="808080"/>
            </w:rPr>
            <w:t>单击此处输入文字。</w:t>
          </w:r>
        </w:p>
      </w:docPartBody>
    </w:docPart>
    <w:docPart>
      <w:docPartPr>
        <w:name w:val="{25b27292-8f89-41d8-b031-06e1237b0824}"/>
        <w:style w:val=""/>
        <w:category>
          <w:name w:val="常规"/>
          <w:gallery w:val="placeholder"/>
        </w:category>
        <w:types>
          <w:type w:val="bbPlcHdr"/>
        </w:types>
        <w:behaviors>
          <w:behavior w:val="content"/>
        </w:behaviors>
        <w:description w:val=""/>
        <w:guid w:val="{25b27292-8f89-41d8-b031-06e1237b0824}"/>
      </w:docPartPr>
      <w:docPartBody>
        <w:p w14:paraId="3FA092BE">
          <w:pPr>
            <w:rPr>
              <w:rFonts w:hint="eastAsia"/>
            </w:rPr>
          </w:pPr>
          <w:r>
            <w:rPr>
              <w:color w:val="808080"/>
            </w:rPr>
            <w:t>单击此处输入文字。</w:t>
          </w:r>
        </w:p>
      </w:docPartBody>
    </w:docPart>
    <w:docPart>
      <w:docPartPr>
        <w:name w:val="{e04e4e2c-95cf-43d8-a974-c81f5b4bdc4f}"/>
        <w:style w:val=""/>
        <w:category>
          <w:name w:val="常规"/>
          <w:gallery w:val="placeholder"/>
        </w:category>
        <w:types>
          <w:type w:val="bbPlcHdr"/>
        </w:types>
        <w:behaviors>
          <w:behavior w:val="content"/>
        </w:behaviors>
        <w:description w:val=""/>
        <w:guid w:val="{e04e4e2c-95cf-43d8-a974-c81f5b4bdc4f}"/>
      </w:docPartPr>
      <w:docPartBody>
        <w:p w14:paraId="7FDED2E6">
          <w:pPr>
            <w:rPr>
              <w:rFonts w:hint="eastAsia"/>
            </w:rPr>
          </w:pPr>
          <w:r>
            <w:rPr>
              <w:color w:val="808080"/>
            </w:rPr>
            <w:t>单击此处输入文字。</w:t>
          </w:r>
        </w:p>
      </w:docPartBody>
    </w:docPart>
    <w:docPart>
      <w:docPartPr>
        <w:name w:val="{96ba06da-c40d-4515-8764-19f900e948ca}"/>
        <w:style w:val=""/>
        <w:category>
          <w:name w:val="常规"/>
          <w:gallery w:val="placeholder"/>
        </w:category>
        <w:types>
          <w:type w:val="bbPlcHdr"/>
        </w:types>
        <w:behaviors>
          <w:behavior w:val="content"/>
        </w:behaviors>
        <w:description w:val=""/>
        <w:guid w:val="{96ba06da-c40d-4515-8764-19f900e948ca}"/>
      </w:docPartPr>
      <w:docPartBody>
        <w:p w14:paraId="0DC9D0B1">
          <w:pPr>
            <w:rPr>
              <w:rFonts w:hint="eastAsia"/>
            </w:rPr>
          </w:pPr>
          <w:r>
            <w:rPr>
              <w:color w:val="808080"/>
            </w:rPr>
            <w:t>单击此处输入文字。</w:t>
          </w:r>
        </w:p>
      </w:docPartBody>
    </w:docPart>
    <w:docPart>
      <w:docPartPr>
        <w:name w:val="{04deaa30-b85c-4b06-9238-1e2cbae75485}"/>
        <w:style w:val=""/>
        <w:category>
          <w:name w:val="常规"/>
          <w:gallery w:val="placeholder"/>
        </w:category>
        <w:types>
          <w:type w:val="bbPlcHdr"/>
        </w:types>
        <w:behaviors>
          <w:behavior w:val="content"/>
        </w:behaviors>
        <w:description w:val=""/>
        <w:guid w:val="{04deaa30-b85c-4b06-9238-1e2cbae75485}"/>
      </w:docPartPr>
      <w:docPartBody>
        <w:p w14:paraId="57A7A6FA">
          <w:pPr>
            <w:rPr>
              <w:rFonts w:hint="eastAsia"/>
            </w:rPr>
          </w:pPr>
          <w:r>
            <w:rPr>
              <w:color w:val="808080"/>
            </w:rPr>
            <w:t>单击此处输入文字。</w:t>
          </w:r>
        </w:p>
      </w:docPartBody>
    </w:docPart>
    <w:docPart>
      <w:docPartPr>
        <w:name w:val="{3a87f736-b994-4149-a06f-b6d56f84db70}"/>
        <w:style w:val=""/>
        <w:category>
          <w:name w:val="常规"/>
          <w:gallery w:val="placeholder"/>
        </w:category>
        <w:types>
          <w:type w:val="bbPlcHdr"/>
        </w:types>
        <w:behaviors>
          <w:behavior w:val="content"/>
        </w:behaviors>
        <w:description w:val=""/>
        <w:guid w:val="{3a87f736-b994-4149-a06f-b6d56f84db70}"/>
      </w:docPartPr>
      <w:docPartBody>
        <w:p w14:paraId="5AB3EFC2">
          <w:pPr>
            <w:rPr>
              <w:rFonts w:hint="eastAsia"/>
            </w:rPr>
          </w:pPr>
          <w:r>
            <w:rPr>
              <w:color w:val="808080"/>
            </w:rPr>
            <w:t>单击此处输入文字。</w:t>
          </w:r>
        </w:p>
      </w:docPartBody>
    </w:docPart>
    <w:docPart>
      <w:docPartPr>
        <w:name w:val="{5c2a1197-0548-446b-86ed-0348d1b612da}"/>
        <w:style w:val=""/>
        <w:category>
          <w:name w:val="常规"/>
          <w:gallery w:val="placeholder"/>
        </w:category>
        <w:types>
          <w:type w:val="bbPlcHdr"/>
        </w:types>
        <w:behaviors>
          <w:behavior w:val="content"/>
        </w:behaviors>
        <w:description w:val=""/>
        <w:guid w:val="{5c2a1197-0548-446b-86ed-0348d1b612da}"/>
      </w:docPartPr>
      <w:docPartBody>
        <w:p w14:paraId="5610F8F6">
          <w:pPr>
            <w:rPr>
              <w:rFonts w:hint="eastAsia"/>
            </w:rPr>
          </w:pPr>
          <w:r>
            <w:rPr>
              <w:color w:val="808080"/>
            </w:rPr>
            <w:t>单击此处输入文字。</w:t>
          </w:r>
        </w:p>
      </w:docPartBody>
    </w:docPart>
    <w:docPart>
      <w:docPartPr>
        <w:name w:val="{221c0086-b1f9-4da7-8d96-20fb5059a353}"/>
        <w:style w:val=""/>
        <w:category>
          <w:name w:val="常规"/>
          <w:gallery w:val="placeholder"/>
        </w:category>
        <w:types>
          <w:type w:val="bbPlcHdr"/>
        </w:types>
        <w:behaviors>
          <w:behavior w:val="content"/>
        </w:behaviors>
        <w:description w:val=""/>
        <w:guid w:val="{221c0086-b1f9-4da7-8d96-20fb5059a353}"/>
      </w:docPartPr>
      <w:docPartBody>
        <w:p w14:paraId="653B72E0">
          <w:pPr>
            <w:rPr>
              <w:rFonts w:hint="eastAsia"/>
            </w:rPr>
          </w:pPr>
          <w:r>
            <w:rPr>
              <w:color w:val="808080"/>
            </w:rPr>
            <w:t>单击此处输入文字。</w:t>
          </w:r>
        </w:p>
      </w:docPartBody>
    </w:docPart>
    <w:docPart>
      <w:docPartPr>
        <w:name w:val="{24687acc-5033-4258-ab37-f502af38a40f}"/>
        <w:style w:val=""/>
        <w:category>
          <w:name w:val="常规"/>
          <w:gallery w:val="placeholder"/>
        </w:category>
        <w:types>
          <w:type w:val="bbPlcHdr"/>
        </w:types>
        <w:behaviors>
          <w:behavior w:val="content"/>
        </w:behaviors>
        <w:description w:val=""/>
        <w:guid w:val="{24687acc-5033-4258-ab37-f502af38a40f}"/>
      </w:docPartPr>
      <w:docPartBody>
        <w:p w14:paraId="6AAA2A09">
          <w:pPr>
            <w:rPr>
              <w:rFonts w:hint="eastAsia"/>
            </w:rPr>
          </w:pPr>
          <w:r>
            <w:rPr>
              <w:color w:val="808080"/>
            </w:rPr>
            <w:t>单击此处输入文字。</w:t>
          </w:r>
        </w:p>
      </w:docPartBody>
    </w:docPart>
    <w:docPart>
      <w:docPartPr>
        <w:name w:val="{43ab11b8-d92b-446d-8520-00d54ea2456e}"/>
        <w:style w:val=""/>
        <w:category>
          <w:name w:val="常规"/>
          <w:gallery w:val="placeholder"/>
        </w:category>
        <w:types>
          <w:type w:val="bbPlcHdr"/>
        </w:types>
        <w:behaviors>
          <w:behavior w:val="content"/>
        </w:behaviors>
        <w:description w:val=""/>
        <w:guid w:val="{43ab11b8-d92b-446d-8520-00d54ea2456e}"/>
      </w:docPartPr>
      <w:docPartBody>
        <w:p w14:paraId="0F4399BD">
          <w:pPr>
            <w:rPr>
              <w:rFonts w:hint="eastAsia"/>
            </w:rPr>
          </w:pPr>
          <w:r>
            <w:rPr>
              <w:color w:val="808080"/>
            </w:rPr>
            <w:t>单击此处输入文字。</w:t>
          </w:r>
        </w:p>
      </w:docPartBody>
    </w:docPart>
    <w:docPart>
      <w:docPartPr>
        <w:name w:val="{435e4911-5314-48c3-9d5d-d403f81a1558}"/>
        <w:style w:val=""/>
        <w:category>
          <w:name w:val="常规"/>
          <w:gallery w:val="placeholder"/>
        </w:category>
        <w:types>
          <w:type w:val="bbPlcHdr"/>
        </w:types>
        <w:behaviors>
          <w:behavior w:val="content"/>
        </w:behaviors>
        <w:description w:val=""/>
        <w:guid w:val="{435e4911-5314-48c3-9d5d-d403f81a1558}"/>
      </w:docPartPr>
      <w:docPartBody>
        <w:p w14:paraId="7F6A3549">
          <w:pPr>
            <w:rPr>
              <w:rFonts w:hint="eastAsia"/>
            </w:rPr>
          </w:pPr>
          <w:r>
            <w:rPr>
              <w:color w:val="808080"/>
            </w:rPr>
            <w:t>单击此处输入文字。</w:t>
          </w:r>
        </w:p>
      </w:docPartBody>
    </w:docPart>
    <w:docPart>
      <w:docPartPr>
        <w:name w:val="{eb92615b-5b97-49bd-85bb-982479911476}"/>
        <w:style w:val=""/>
        <w:category>
          <w:name w:val="常规"/>
          <w:gallery w:val="placeholder"/>
        </w:category>
        <w:types>
          <w:type w:val="bbPlcHdr"/>
        </w:types>
        <w:behaviors>
          <w:behavior w:val="content"/>
        </w:behaviors>
        <w:description w:val=""/>
        <w:guid w:val="{eb92615b-5b97-49bd-85bb-982479911476}"/>
      </w:docPartPr>
      <w:docPartBody>
        <w:p w14:paraId="1532D166">
          <w:pPr>
            <w:rPr>
              <w:rFonts w:hint="eastAsia"/>
            </w:rPr>
          </w:pPr>
          <w:r>
            <w:rPr>
              <w:color w:val="808080"/>
            </w:rPr>
            <w:t>单击此处输入文字。</w:t>
          </w:r>
        </w:p>
      </w:docPartBody>
    </w:docPart>
    <w:docPart>
      <w:docPartPr>
        <w:name w:val="{96bef35e-0a98-4554-a5a3-2f48b457fd45}"/>
        <w:style w:val=""/>
        <w:category>
          <w:name w:val="常规"/>
          <w:gallery w:val="placeholder"/>
        </w:category>
        <w:types>
          <w:type w:val="bbPlcHdr"/>
        </w:types>
        <w:behaviors>
          <w:behavior w:val="content"/>
        </w:behaviors>
        <w:description w:val=""/>
        <w:guid w:val="{96bef35e-0a98-4554-a5a3-2f48b457fd45}"/>
      </w:docPartPr>
      <w:docPartBody>
        <w:p w14:paraId="187057BF">
          <w:pPr>
            <w:rPr>
              <w:rFonts w:hint="eastAsia"/>
            </w:rPr>
          </w:pPr>
          <w:r>
            <w:rPr>
              <w:color w:val="808080"/>
            </w:rPr>
            <w:t>单击此处输入文字。</w:t>
          </w:r>
        </w:p>
      </w:docPartBody>
    </w:docPart>
    <w:docPart>
      <w:docPartPr>
        <w:name w:val="{98f81473-2e18-4243-b1c8-67e4c4d29e84}"/>
        <w:style w:val=""/>
        <w:category>
          <w:name w:val="常规"/>
          <w:gallery w:val="placeholder"/>
        </w:category>
        <w:types>
          <w:type w:val="bbPlcHdr"/>
        </w:types>
        <w:behaviors>
          <w:behavior w:val="content"/>
        </w:behaviors>
        <w:description w:val=""/>
        <w:guid w:val="{98f81473-2e18-4243-b1c8-67e4c4d29e84}"/>
      </w:docPartPr>
      <w:docPartBody>
        <w:p w14:paraId="64282F91">
          <w:pPr>
            <w:rPr>
              <w:rFonts w:hint="eastAsia"/>
            </w:rPr>
          </w:pPr>
          <w:r>
            <w:rPr>
              <w:color w:val="808080"/>
            </w:rPr>
            <w:t>单击此处输入文字。</w:t>
          </w:r>
        </w:p>
      </w:docPartBody>
    </w:docPart>
    <w:docPart>
      <w:docPartPr>
        <w:name w:val="{32617984-2c61-4ea4-8ef8-fa95426c3595}"/>
        <w:style w:val=""/>
        <w:category>
          <w:name w:val="常规"/>
          <w:gallery w:val="placeholder"/>
        </w:category>
        <w:types>
          <w:type w:val="bbPlcHdr"/>
        </w:types>
        <w:behaviors>
          <w:behavior w:val="content"/>
        </w:behaviors>
        <w:description w:val=""/>
        <w:guid w:val="{32617984-2c61-4ea4-8ef8-fa95426c3595}"/>
      </w:docPartPr>
      <w:docPartBody>
        <w:p w14:paraId="3F8462CF">
          <w:pPr>
            <w:rPr>
              <w:rFonts w:hint="eastAsia"/>
            </w:rPr>
          </w:pPr>
          <w:r>
            <w:rPr>
              <w:color w:val="808080"/>
            </w:rPr>
            <w:t>单击此处输入文字。</w:t>
          </w:r>
        </w:p>
      </w:docPartBody>
    </w:docPart>
    <w:docPart>
      <w:docPartPr>
        <w:name w:val="{9f3d9591-bf50-4a6f-8fce-2af6b762b848}"/>
        <w:style w:val=""/>
        <w:category>
          <w:name w:val="常规"/>
          <w:gallery w:val="placeholder"/>
        </w:category>
        <w:types>
          <w:type w:val="bbPlcHdr"/>
        </w:types>
        <w:behaviors>
          <w:behavior w:val="content"/>
        </w:behaviors>
        <w:description w:val=""/>
        <w:guid w:val="{9f3d9591-bf50-4a6f-8fce-2af6b762b848}"/>
      </w:docPartPr>
      <w:docPartBody>
        <w:p w14:paraId="60FFE234">
          <w:pPr>
            <w:rPr>
              <w:rFonts w:hint="eastAsia"/>
            </w:rPr>
          </w:pPr>
          <w:r>
            <w:rPr>
              <w:color w:val="808080"/>
            </w:rPr>
            <w:t>单击此处输入文字。</w:t>
          </w:r>
        </w:p>
      </w:docPartBody>
    </w:docPart>
    <w:docPart>
      <w:docPartPr>
        <w:name w:val="{bbdeddea-aa8a-43c3-8ee8-a80f4823f435}"/>
        <w:style w:val=""/>
        <w:category>
          <w:name w:val="常规"/>
          <w:gallery w:val="placeholder"/>
        </w:category>
        <w:types>
          <w:type w:val="bbPlcHdr"/>
        </w:types>
        <w:behaviors>
          <w:behavior w:val="content"/>
        </w:behaviors>
        <w:description w:val=""/>
        <w:guid w:val="{bbdeddea-aa8a-43c3-8ee8-a80f4823f435}"/>
      </w:docPartPr>
      <w:docPartBody>
        <w:p w14:paraId="33EE33E4">
          <w:pPr>
            <w:rPr>
              <w:rFonts w:hint="eastAsia"/>
            </w:rPr>
          </w:pPr>
          <w:r>
            <w:rPr>
              <w:color w:val="808080"/>
            </w:rPr>
            <w:t>单击此处输入文字。</w:t>
          </w:r>
        </w:p>
      </w:docPartBody>
    </w:docPart>
    <w:docPart>
      <w:docPartPr>
        <w:name w:val="{031f8559-4f58-491b-8cc0-68c5a94fd5b2}"/>
        <w:style w:val=""/>
        <w:category>
          <w:name w:val="常规"/>
          <w:gallery w:val="placeholder"/>
        </w:category>
        <w:types>
          <w:type w:val="bbPlcHdr"/>
        </w:types>
        <w:behaviors>
          <w:behavior w:val="content"/>
        </w:behaviors>
        <w:description w:val=""/>
        <w:guid w:val="{031f8559-4f58-491b-8cc0-68c5a94fd5b2}"/>
      </w:docPartPr>
      <w:docPartBody>
        <w:p w14:paraId="4FB3A060">
          <w:pPr>
            <w:rPr>
              <w:rFonts w:hint="eastAsia"/>
            </w:rPr>
          </w:pPr>
          <w:r>
            <w:rPr>
              <w:color w:val="808080"/>
            </w:rPr>
            <w:t>单击此处输入文字。</w:t>
          </w:r>
        </w:p>
      </w:docPartBody>
    </w:docPart>
    <w:docPart>
      <w:docPartPr>
        <w:name w:val="{2e402648-18b1-4cf5-b859-067d7d7a8ece}"/>
        <w:style w:val=""/>
        <w:category>
          <w:name w:val="常规"/>
          <w:gallery w:val="placeholder"/>
        </w:category>
        <w:types>
          <w:type w:val="bbPlcHdr"/>
        </w:types>
        <w:behaviors>
          <w:behavior w:val="content"/>
        </w:behaviors>
        <w:description w:val=""/>
        <w:guid w:val="{2e402648-18b1-4cf5-b859-067d7d7a8ece}"/>
      </w:docPartPr>
      <w:docPartBody>
        <w:p w14:paraId="2EFD72D4">
          <w:pPr>
            <w:rPr>
              <w:rFonts w:hint="eastAsia"/>
            </w:rPr>
          </w:pPr>
          <w:r>
            <w:rPr>
              <w:color w:val="808080"/>
            </w:rPr>
            <w:t>单击此处输入文字。</w:t>
          </w:r>
        </w:p>
      </w:docPartBody>
    </w:docPart>
    <w:docPart>
      <w:docPartPr>
        <w:name w:val="{8922e285-e9b6-401d-8b24-6db00dae490e}"/>
        <w:style w:val=""/>
        <w:category>
          <w:name w:val="常规"/>
          <w:gallery w:val="placeholder"/>
        </w:category>
        <w:types>
          <w:type w:val="bbPlcHdr"/>
        </w:types>
        <w:behaviors>
          <w:behavior w:val="content"/>
        </w:behaviors>
        <w:description w:val=""/>
        <w:guid w:val="{8922e285-e9b6-401d-8b24-6db00dae490e}"/>
      </w:docPartPr>
      <w:docPartBody>
        <w:p w14:paraId="29A6A2DD">
          <w:pPr>
            <w:rPr>
              <w:rFonts w:hint="eastAsia"/>
            </w:rPr>
          </w:pPr>
          <w:r>
            <w:rPr>
              <w:color w:val="808080"/>
            </w:rPr>
            <w:t>单击此处输入文字。</w:t>
          </w:r>
        </w:p>
      </w:docPartBody>
    </w:docPart>
    <w:docPart>
      <w:docPartPr>
        <w:name w:val="{b3a72627-7db7-4bee-b5c5-957fba44efa4}"/>
        <w:style w:val=""/>
        <w:category>
          <w:name w:val="常规"/>
          <w:gallery w:val="placeholder"/>
        </w:category>
        <w:types>
          <w:type w:val="bbPlcHdr"/>
        </w:types>
        <w:behaviors>
          <w:behavior w:val="content"/>
        </w:behaviors>
        <w:description w:val=""/>
        <w:guid w:val="{b3a72627-7db7-4bee-b5c5-957fba44efa4}"/>
      </w:docPartPr>
      <w:docPartBody>
        <w:p w14:paraId="7DC27907">
          <w:pPr>
            <w:rPr>
              <w:rFonts w:hint="eastAsia"/>
            </w:rPr>
          </w:pPr>
          <w:r>
            <w:rPr>
              <w:color w:val="808080"/>
            </w:rPr>
            <w:t>单击此处输入文字。</w:t>
          </w:r>
        </w:p>
      </w:docPartBody>
    </w:docPart>
    <w:docPart>
      <w:docPartPr>
        <w:name w:val="{c8080fed-d5f6-4550-9537-dd439e0decf7}"/>
        <w:style w:val=""/>
        <w:category>
          <w:name w:val="常规"/>
          <w:gallery w:val="placeholder"/>
        </w:category>
        <w:types>
          <w:type w:val="bbPlcHdr"/>
        </w:types>
        <w:behaviors>
          <w:behavior w:val="content"/>
        </w:behaviors>
        <w:description w:val=""/>
        <w:guid w:val="{c8080fed-d5f6-4550-9537-dd439e0decf7}"/>
      </w:docPartPr>
      <w:docPartBody>
        <w:p w14:paraId="4BBF71DC">
          <w:pPr>
            <w:rPr>
              <w:rFonts w:hint="eastAsia"/>
            </w:rPr>
          </w:pPr>
          <w:r>
            <w:rPr>
              <w:color w:val="808080"/>
            </w:rPr>
            <w:t>单击此处输入文字。</w:t>
          </w:r>
        </w:p>
      </w:docPartBody>
    </w:docPart>
    <w:docPart>
      <w:docPartPr>
        <w:name w:val="{45b83e11-e10e-45e4-9111-193232dadc74}"/>
        <w:style w:val=""/>
        <w:category>
          <w:name w:val="常规"/>
          <w:gallery w:val="placeholder"/>
        </w:category>
        <w:types>
          <w:type w:val="bbPlcHdr"/>
        </w:types>
        <w:behaviors>
          <w:behavior w:val="content"/>
        </w:behaviors>
        <w:description w:val=""/>
        <w:guid w:val="{45b83e11-e10e-45e4-9111-193232dadc74}"/>
      </w:docPartPr>
      <w:docPartBody>
        <w:p w14:paraId="5B5A5BAD">
          <w:pPr>
            <w:rPr>
              <w:rFonts w:hint="eastAsia"/>
            </w:rPr>
          </w:pPr>
          <w:r>
            <w:rPr>
              <w:color w:val="808080"/>
            </w:rPr>
            <w:t>单击此处输入文字。</w:t>
          </w:r>
        </w:p>
      </w:docPartBody>
    </w:docPart>
    <w:docPart>
      <w:docPartPr>
        <w:name w:val="{466c6ac3-bbce-4db3-bac8-37f242b286ef}"/>
        <w:style w:val=""/>
        <w:category>
          <w:name w:val="常规"/>
          <w:gallery w:val="placeholder"/>
        </w:category>
        <w:types>
          <w:type w:val="bbPlcHdr"/>
        </w:types>
        <w:behaviors>
          <w:behavior w:val="content"/>
        </w:behaviors>
        <w:description w:val=""/>
        <w:guid w:val="{466c6ac3-bbce-4db3-bac8-37f242b286ef}"/>
      </w:docPartPr>
      <w:docPartBody>
        <w:p w14:paraId="4A23E220">
          <w:pPr>
            <w:rPr>
              <w:rFonts w:hint="eastAsia"/>
            </w:rPr>
          </w:pPr>
          <w:r>
            <w:rPr>
              <w:color w:val="808080"/>
            </w:rPr>
            <w:t>单击此处输入文字。</w:t>
          </w:r>
        </w:p>
      </w:docPartBody>
    </w:docPart>
    <w:docPart>
      <w:docPartPr>
        <w:name w:val="{0aab58cd-e972-41df-8cce-20b92d4215a3}"/>
        <w:style w:val=""/>
        <w:category>
          <w:name w:val="常规"/>
          <w:gallery w:val="placeholder"/>
        </w:category>
        <w:types>
          <w:type w:val="bbPlcHdr"/>
        </w:types>
        <w:behaviors>
          <w:behavior w:val="content"/>
        </w:behaviors>
        <w:description w:val=""/>
        <w:guid w:val="{0aab58cd-e972-41df-8cce-20b92d4215a3}"/>
      </w:docPartPr>
      <w:docPartBody>
        <w:p w14:paraId="577DD136">
          <w:pPr>
            <w:rPr>
              <w:rFonts w:hint="eastAsia"/>
            </w:rPr>
          </w:pPr>
          <w:r>
            <w:rPr>
              <w:color w:val="808080"/>
            </w:rPr>
            <w:t>单击此处输入日期。</w:t>
          </w:r>
        </w:p>
      </w:docPartBody>
    </w:docPart>
    <w:docPart>
      <w:docPartPr>
        <w:name w:val="{054f0bff-e82a-4018-ac17-80e74b1470fa}"/>
        <w:style w:val=""/>
        <w:category>
          <w:name w:val="常规"/>
          <w:gallery w:val="placeholder"/>
        </w:category>
        <w:types>
          <w:type w:val="bbPlcHdr"/>
        </w:types>
        <w:behaviors>
          <w:behavior w:val="content"/>
        </w:behaviors>
        <w:description w:val=""/>
        <w:guid w:val="{054f0bff-e82a-4018-ac17-80e74b1470fa}"/>
      </w:docPartPr>
      <w:docPartBody>
        <w:p w14:paraId="531451B5">
          <w:pPr>
            <w:rPr>
              <w:rFonts w:hint="eastAsia"/>
            </w:rPr>
          </w:pPr>
          <w:r>
            <w:rPr>
              <w:color w:val="808080"/>
            </w:rPr>
            <w:t>单击此处输入日期。</w:t>
          </w:r>
        </w:p>
      </w:docPartBody>
    </w:docPart>
    <w:docPart>
      <w:docPartPr>
        <w:name w:val="{87ed0a63-b029-44f6-9c4d-7f140c37a87b}"/>
        <w:style w:val=""/>
        <w:category>
          <w:name w:val="常规"/>
          <w:gallery w:val="placeholder"/>
        </w:category>
        <w:types>
          <w:type w:val="bbPlcHdr"/>
        </w:types>
        <w:behaviors>
          <w:behavior w:val="content"/>
        </w:behaviors>
        <w:description w:val=""/>
        <w:guid w:val="{87ed0a63-b029-44f6-9c4d-7f140c37a87b}"/>
      </w:docPartPr>
      <w:docPartBody>
        <w:p w14:paraId="6A7DFE00">
          <w:pPr>
            <w:rPr>
              <w:rFonts w:hint="eastAsia"/>
            </w:rPr>
          </w:pPr>
          <w:r>
            <w:rPr>
              <w:color w:val="808080"/>
            </w:rPr>
            <w:t>单击此处输入日期。</w:t>
          </w:r>
        </w:p>
      </w:docPartBody>
    </w:docPart>
    <w:docPart>
      <w:docPartPr>
        <w:name w:val="{88470b9d-5b16-4039-abaa-6af6e11edcb7}"/>
        <w:style w:val=""/>
        <w:category>
          <w:name w:val="常规"/>
          <w:gallery w:val="placeholder"/>
        </w:category>
        <w:types>
          <w:type w:val="bbPlcHdr"/>
        </w:types>
        <w:behaviors>
          <w:behavior w:val="content"/>
        </w:behaviors>
        <w:description w:val=""/>
        <w:guid w:val="{88470b9d-5b16-4039-abaa-6af6e11edcb7}"/>
      </w:docPartPr>
      <w:docPartBody>
        <w:p w14:paraId="2D7F6A7E">
          <w:pPr>
            <w:rPr>
              <w:rFonts w:hint="eastAsia"/>
            </w:rPr>
          </w:pPr>
          <w:r>
            <w:rPr>
              <w:color w:val="808080"/>
            </w:rPr>
            <w:t>选择一项。</w:t>
          </w:r>
        </w:p>
      </w:docPartBody>
    </w:docPart>
    <w:docPart>
      <w:docPartPr>
        <w:name w:val="{d4db21d7-8761-44a5-b789-029b51bd34c7}"/>
        <w:style w:val=""/>
        <w:category>
          <w:name w:val="常规"/>
          <w:gallery w:val="placeholder"/>
        </w:category>
        <w:types>
          <w:type w:val="bbPlcHdr"/>
        </w:types>
        <w:behaviors>
          <w:behavior w:val="content"/>
        </w:behaviors>
        <w:description w:val=""/>
        <w:guid w:val="{d4db21d7-8761-44a5-b789-029b51bd34c7}"/>
      </w:docPartPr>
      <w:docPartBody>
        <w:p w14:paraId="635FA6C9">
          <w:pPr>
            <w:rPr>
              <w:rFonts w:hint="eastAsia"/>
            </w:rPr>
          </w:pPr>
          <w:r>
            <w:rPr>
              <w:color w:val="808080"/>
            </w:rPr>
            <w:t>选择一项。</w:t>
          </w:r>
        </w:p>
      </w:docPartBody>
    </w:docPart>
    <w:docPart>
      <w:docPartPr>
        <w:name w:val="{2f34d4df-e5e0-4077-bf5c-6f9b859b7b0c}"/>
        <w:style w:val=""/>
        <w:category>
          <w:name w:val="常规"/>
          <w:gallery w:val="placeholder"/>
        </w:category>
        <w:types>
          <w:type w:val="bbPlcHdr"/>
        </w:types>
        <w:behaviors>
          <w:behavior w:val="content"/>
        </w:behaviors>
        <w:description w:val=""/>
        <w:guid w:val="{2f34d4df-e5e0-4077-bf5c-6f9b859b7b0c}"/>
      </w:docPartPr>
      <w:docPartBody>
        <w:p w14:paraId="13461A30">
          <w:pPr>
            <w:rPr>
              <w:rFonts w:hint="eastAsia"/>
            </w:rPr>
          </w:pPr>
          <w:r>
            <w:rPr>
              <w:color w:val="808080"/>
            </w:rPr>
            <w:t>选择一项。</w:t>
          </w:r>
        </w:p>
      </w:docPartBody>
    </w:docPart>
    <w:docPart>
      <w:docPartPr>
        <w:name w:val="{9454b4cd-ad0e-463c-8cfa-bed62bfdc4e0}"/>
        <w:style w:val=""/>
        <w:category>
          <w:name w:val="常规"/>
          <w:gallery w:val="placeholder"/>
        </w:category>
        <w:types>
          <w:type w:val="bbPlcHdr"/>
        </w:types>
        <w:behaviors>
          <w:behavior w:val="content"/>
        </w:behaviors>
        <w:description w:val=""/>
        <w:guid w:val="{9454b4cd-ad0e-463c-8cfa-bed62bfdc4e0}"/>
      </w:docPartPr>
      <w:docPartBody>
        <w:p w14:paraId="2B03F64E">
          <w:pPr>
            <w:rPr>
              <w:rFonts w:hint="eastAsia"/>
            </w:rPr>
          </w:pPr>
          <w:r>
            <w:rPr>
              <w:color w:val="808080"/>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2025-08-28T05:22:00Z</dcterms:created>
  <dc:creator>念想</dc:creator>
  <cp:lastModifiedBy>念想</cp:lastModifiedBy>
  <dcterms:modified xsi:type="dcterms:W3CDTF">2025-08-28T05:22:39Z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A33B692DE5C342CD90606A728210BF0D_11</vt:lpwstr>
  </property>
  <property fmtid="{D5CDD505-2E9C-101B-9397-08002B2CF9AE}" pid="4" name="KSOTemplateDocerSaveRecord">
    <vt:lpwstr>eyJoZGlkIjoiMWVhODhhYWNhYTYzZDljM2UyNTIxMDE4YTBmYjFlYWUiLCJ1c2VySWQiOiIxNjQ2MzcwNSJ9</vt:lpwstr>
  </property>
</Properties>
</file>